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xmlns:w="http://schemas.openxmlformats.org/wordprocessingml/2006/main">
        <w:tabs>
          <w:tab w:val="left" w:pos="3520"/>
        </w:tabs>
        <w:spacing w:after="0" w:line="240" w:lineRule="auto"/>
        <w:ind w:firstLine="567"/>
        <w:jc w:val="center"/>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Assignments for seminar classes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topics of the seminars on political imageology correspond to the topics of the lectures and the curriculum of the discipline, and therefore the issues brought up for discussion are focused on the most important aspects of the lecture course.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educational objectives of the seminars in studying this course are aimed at developing: knowledge of the main directions of political thought, terms, concepts, etc.; skills in using primary sources and other sources of information on the subject; skills in making well-founded conclusions, mastering the technology of reasoning and arguing one's position on a specific issue; skills in using the acquired knowledge in professional activities.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One of the main means of achieving these goals is work in seminars. Here, group work is more effective, which activates students' activity based on the need for self-expression and debate and allows them to compare their knowledge with the knowledge of others.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It is advisable to consider one topic at each seminar. Due to the lack of training hours allocated to practical classes, several related topics were combined and brought out for one lesson.</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In preparation for the seminar, students work through the lecture material, then study the main and additional literature. After this, the actual work at the seminars follows, during which the acquired knowledge is deepened and consolidated. At the next stage, during the midterm control, a number of the studied topics of the course are repeated and consolidated. This is the overall technology for studying the course "Political Imageology".</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specific nature of the discipline determines the possibility of conducting seminar classes mainly in a discussion form or in the form of specially prepared reports or papers. In the latter case, two opponents are assigned to the main speaker in advance, who must objectively evaluate the presentation, supplement it if necessary, and express their point of view on one or another aspect of the teaching under consideration.</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remaining questions are considered in the form of a frontal survey. The reports that students prepare for seminars are research work and therefore must consider the issues submitted for discussion in more detail. The reports are designed in accordance with the rules (on A4 sheets, a title page, etc.). In this case, the student comes out in front of the audience and retells the prepared material of the report in his own words, using quotes and excerpts from the text. After the end of the presentation, a discussion is organized. The students of the group can ask the speaker questions on the topic, ask for clarification of unclear points.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Additional literature is recommended for each seminar topic, with the help of which the necessary knowledge and skills are acquired. Preparing answers to seminar questions gives the opportunity to demonstrate one's knowledge and skills, is the most important condition for the emergence of dialogue as the most promising form of work at the seminar, as a form of communication between the teacher and the student and between the students of the group.</w:t>
      </w:r>
    </w:p>
    <w:p>
      <w:pPr>
        <w:spacing w:after="0" w:line="240" w:lineRule="auto"/>
        <w:ind w:firstLine="567"/>
        <w:jc w:val="both"/>
        <w:rPr>
          <w:rFonts w:ascii="Times New Roman" w:hAnsi="Times New Roman" w:eastAsia="Times New Roman" w:cs="Times New Roman"/>
          <w:sz w:val="28"/>
          <w:szCs w:val="28"/>
        </w:rPr>
      </w:pPr>
    </w:p>
    <w:p>
      <w:pPr xmlns:w="http://schemas.openxmlformats.org/wordprocessingml/2006/main">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Module 1. Subject and functions of imageology</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b/>
          <w:sz w:val="28"/>
          <w:szCs w:val="28"/>
        </w:rPr>
        <w:t xml:space="preserve">Seminar session 1. </w:t>
      </w:r>
      <w:r xmlns:w="http://schemas.openxmlformats.org/wordprocessingml/2006/main">
        <w:rPr>
          <w:rFonts w:ascii="Times New Roman" w:hAnsi="Times New Roman" w:eastAsia="Times New Roman" w:cs="Times New Roman"/>
          <w:sz w:val="28"/>
          <w:szCs w:val="28"/>
        </w:rPr>
        <w:t xml:space="preserve">History of the formation of the category “image”.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reveal the genesis and development of ideas about image</w:t>
      </w:r>
    </w:p>
    <w:p>
      <w:pPr xmlns:w="http://schemas.openxmlformats.org/wordprocessingml/2006/main">
        <w:numPr>
          <w:ilvl w:val="0"/>
          <w:numId w:val="1"/>
        </w:numPr>
        <w:tabs>
          <w:tab w:val="left" w:pos="0"/>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image of the ruler in Ancient China, Egypt, India.</w:t>
      </w:r>
    </w:p>
    <w:p>
      <w:pPr xmlns:w="http://schemas.openxmlformats.org/wordprocessingml/2006/main">
        <w:numPr>
          <w:ilvl w:val="0"/>
          <w:numId w:val="1"/>
        </w:numPr>
        <w:tabs>
          <w:tab w:val="left" w:pos="0"/>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Human ideas about the importance of one's own appearance in Ancient Greece.</w:t>
      </w:r>
    </w:p>
    <w:p>
      <w:pPr xmlns:w="http://schemas.openxmlformats.org/wordprocessingml/2006/main">
        <w:numPr>
          <w:ilvl w:val="0"/>
          <w:numId w:val="1"/>
        </w:numPr>
        <w:tabs>
          <w:tab w:val="left" w:pos="0"/>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Representatives of the Middle Ages, the Renaissance and the New Age on the image of man.</w:t>
      </w:r>
    </w:p>
    <w:p>
      <w:pPr xmlns:w="http://schemas.openxmlformats.org/wordprocessingml/2006/main">
        <w:numPr>
          <w:ilvl w:val="0"/>
          <w:numId w:val="1"/>
        </w:numPr>
        <w:tabs>
          <w:tab w:val="left" w:pos="0"/>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20th century: main directions of studying the image of the “public man”.</w:t>
      </w:r>
    </w:p>
    <w:p>
      <w:pPr xmlns:w="http://schemas.openxmlformats.org/wordprocessingml/2006/main">
        <w:numPr>
          <w:ilvl w:val="0"/>
          <w:numId w:val="1"/>
        </w:numPr>
        <w:tabs>
          <w:tab w:val="left" w:pos="0"/>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modern stage of image study.</w:t>
      </w:r>
    </w:p>
    <w:p>
      <w:pPr xmlns:w="http://schemas.openxmlformats.org/wordprocessingml/2006/main">
        <w:tabs>
          <w:tab w:val="left" w:pos="0"/>
        </w:tabs>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Formulate the main features of a “noble man” according to Confucius (Confucius. Conversations and Judgments).</w:t>
      </w:r>
    </w:p>
    <w:p>
      <w:pPr>
        <w:spacing w:after="0" w:line="240" w:lineRule="auto"/>
        <w:ind w:firstLine="567"/>
        <w:jc w:val="both"/>
        <w:rPr>
          <w:rFonts w:ascii="Times New Roman" w:hAnsi="Times New Roman" w:eastAsia="Times New Roman" w:cs="Times New Roman"/>
          <w:b/>
          <w:sz w:val="28"/>
          <w:szCs w:val="28"/>
        </w:rPr>
      </w:pPr>
    </w:p>
    <w:p>
      <w:pPr xmlns:w="http://schemas.openxmlformats.org/wordprocessingml/2006/main">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2. Imageology as a science.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consider imageology as a special branch of theoretical and applied knowledge</w:t>
      </w:r>
    </w:p>
    <w:p>
      <w:pPr xmlns:w="http://schemas.openxmlformats.org/wordprocessingml/2006/main">
        <w:numPr>
          <w:ilvl w:val="0"/>
          <w:numId w:val="2"/>
        </w:numPr>
        <w:spacing w:after="0" w:line="240" w:lineRule="auto"/>
        <w:ind w:left="0" w:right="-5" w:firstLine="567"/>
        <w:jc w:val="both"/>
        <w:rPr>
          <w:rFonts w:ascii="Times New Roman" w:hAnsi="Times New Roman" w:eastAsia="Times New Roman" w:cs="Times New Roman"/>
          <w:bCs/>
          <w:sz w:val="28"/>
          <w:szCs w:val="28"/>
        </w:rPr>
      </w:pPr>
      <w:r xmlns:w="http://schemas.openxmlformats.org/wordprocessingml/2006/main">
        <w:rPr>
          <w:rFonts w:ascii="Times New Roman" w:hAnsi="Times New Roman" w:eastAsia="Times New Roman" w:cs="Times New Roman"/>
          <w:sz w:val="28"/>
          <w:szCs w:val="28"/>
        </w:rPr>
        <w:t xml:space="preserve">Imageology: definition, functions.</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main scientific directions of imageology.</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Subject and object of imageology.</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Functions of imageology.</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Principles and levels of imageology.</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Laws of imageology.</w:t>
      </w:r>
    </w:p>
    <w:p>
      <w:pPr xmlns:w="http://schemas.openxmlformats.org/wordprocessingml/2006/main">
        <w:pStyle w:val="7"/>
        <w:numPr>
          <w:ilvl w:val="0"/>
          <w:numId w:val="2"/>
        </w:numPr>
        <w:ind w:left="0" w:firstLine="567"/>
        <w:jc w:val="both"/>
        <w:outlineLvl w:val="0"/>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main directions of development of imageological knowledge.</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Image concepts and methodological approaches to the study of image.</w:t>
      </w:r>
    </w:p>
    <w:p>
      <w:pPr xmlns:w="http://schemas.openxmlformats.org/wordprocessingml/2006/main">
        <w:numPr>
          <w:ilvl w:val="0"/>
          <w:numId w:val="2"/>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place of imageology among modern sciences.</w:t>
      </w:r>
    </w:p>
    <w:p>
      <w:pPr xmlns:w="http://schemas.openxmlformats.org/wordprocessingml/2006/main">
        <w:pStyle w:val="7"/>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Which of the sciences (imageology, cultural studies, psychology, political science) is able to identify common cultural guidelines and behavioral norms inherent in citizens of a country regardless of their ethnic and regional affiliation:</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respect for power, including state power, for authority;</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recognition of hierarchical relations between social strata and estates;</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expectation of guardianship and care of the strong over the weak;</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redistribution of wealth in favor of the weak and poor;</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respect for different traditions and beliefs;</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understanding of beauty in close connection with goodness and responsibility to society;</w:t>
      </w:r>
    </w:p>
    <w:p>
      <w:pPr xmlns:w="http://schemas.openxmlformats.org/wordprocessingml/2006/main">
        <w:pStyle w:val="7"/>
        <w:numPr>
          <w:ilvl w:val="0"/>
          <w:numId w:val="3"/>
        </w:numPr>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approval of collective efforts in work, in public affairs, and, on the contrary, a wary attitude towards individualistic aspirations, towards achieving one’s own well-being at the expense of others.</w:t>
      </w:r>
    </w:p>
    <w:p>
      <w:pPr xmlns:w="http://schemas.openxmlformats.org/wordprocessingml/2006/main">
        <w:ind w:firstLine="567"/>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Correlate the definition of image with a specific approach to its analysis in various sciences (mark with a “tick” in the corresponding square of the table).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701"/>
        <w:gridCol w:w="1417"/>
        <w:gridCol w:w="1276"/>
        <w:gridCol w:w="1134"/>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Approaches to defining image</w:t>
            </w:r>
          </w:p>
        </w:tc>
        <w:tc>
          <w:tcPr>
            <w:tcW w:w="1701" w:type="dxa"/>
          </w:tcPr>
          <w:p>
            <w:pPr xmlns:w="http://schemas.openxmlformats.org/wordprocessingml/2006/main">
              <w:jc w:val="both"/>
              <w:rPr>
                <w:rFonts w:ascii="Times New Roman" w:hAnsi="Times New Roman" w:cs="Times New Roman"/>
                <w:bCs/>
                <w:sz w:val="24"/>
                <w:szCs w:val="24"/>
              </w:rPr>
            </w:pPr>
            <w:r xmlns:w="http://schemas.openxmlformats.org/wordprocessingml/2006/main">
              <w:rPr>
                <w:rFonts w:ascii="Times New Roman" w:hAnsi="Times New Roman" w:cs="Times New Roman"/>
                <w:bCs/>
                <w:sz w:val="24"/>
                <w:szCs w:val="24"/>
              </w:rPr>
              <w:t xml:space="preserve">Philosophy</w:t>
            </w:r>
          </w:p>
        </w:tc>
        <w:tc>
          <w:tcPr>
            <w:tcW w:w="1417" w:type="dxa"/>
          </w:tcPr>
          <w:p>
            <w:pPr xmlns:w="http://schemas.openxmlformats.org/wordprocessingml/2006/main">
              <w:jc w:val="both"/>
              <w:rPr>
                <w:rFonts w:ascii="Times New Roman" w:hAnsi="Times New Roman" w:cs="Times New Roman"/>
                <w:bCs/>
                <w:sz w:val="24"/>
                <w:szCs w:val="24"/>
              </w:rPr>
            </w:pPr>
            <w:r xmlns:w="http://schemas.openxmlformats.org/wordprocessingml/2006/main">
              <w:rPr>
                <w:rFonts w:ascii="Times New Roman" w:hAnsi="Times New Roman" w:cs="Times New Roman"/>
                <w:bCs/>
                <w:sz w:val="24"/>
                <w:szCs w:val="24"/>
              </w:rPr>
              <w:t xml:space="preserve">Imageology</w:t>
            </w:r>
          </w:p>
        </w:tc>
        <w:tc>
          <w:tcPr>
            <w:tcW w:w="1276" w:type="dxa"/>
          </w:tcPr>
          <w:p>
            <w:pPr xmlns:w="http://schemas.openxmlformats.org/wordprocessingml/2006/main">
              <w:jc w:val="both"/>
              <w:rPr>
                <w:rFonts w:ascii="Times New Roman" w:hAnsi="Times New Roman" w:cs="Times New Roman"/>
                <w:bCs/>
                <w:sz w:val="24"/>
                <w:szCs w:val="24"/>
              </w:rPr>
            </w:pPr>
            <w:r xmlns:w="http://schemas.openxmlformats.org/wordprocessingml/2006/main">
              <w:rPr>
                <w:rFonts w:ascii="Times New Roman" w:hAnsi="Times New Roman" w:cs="Times New Roman"/>
                <w:bCs/>
                <w:sz w:val="24"/>
                <w:szCs w:val="24"/>
              </w:rPr>
              <w:t xml:space="preserve">Cultural studies</w:t>
            </w:r>
          </w:p>
        </w:tc>
        <w:tc>
          <w:tcPr>
            <w:tcW w:w="1134" w:type="dxa"/>
          </w:tcPr>
          <w:p>
            <w:pPr xmlns:w="http://schemas.openxmlformats.org/wordprocessingml/2006/main">
              <w:jc w:val="both"/>
              <w:rPr>
                <w:rFonts w:ascii="Times New Roman" w:hAnsi="Times New Roman" w:cs="Times New Roman"/>
                <w:bCs/>
                <w:sz w:val="24"/>
                <w:szCs w:val="24"/>
              </w:rPr>
            </w:pPr>
            <w:r xmlns:w="http://schemas.openxmlformats.org/wordprocessingml/2006/main">
              <w:rPr>
                <w:rFonts w:ascii="Times New Roman" w:hAnsi="Times New Roman" w:cs="Times New Roman"/>
                <w:bCs/>
                <w:sz w:val="24"/>
                <w:szCs w:val="24"/>
              </w:rPr>
              <w:t xml:space="preserve">Psychology</w:t>
            </w:r>
          </w:p>
        </w:tc>
        <w:tc>
          <w:tcPr>
            <w:tcW w:w="1241" w:type="dxa"/>
          </w:tcPr>
          <w:p>
            <w:pPr xmlns:w="http://schemas.openxmlformats.org/wordprocessingml/2006/main">
              <w:jc w:val="both"/>
              <w:rPr>
                <w:rFonts w:ascii="Times New Roman" w:hAnsi="Times New Roman" w:cs="Times New Roman"/>
                <w:bCs/>
                <w:sz w:val="24"/>
                <w:szCs w:val="24"/>
              </w:rPr>
            </w:pPr>
            <w:r xmlns:w="http://schemas.openxmlformats.org/wordprocessingml/2006/main">
              <w:rPr>
                <w:rFonts w:ascii="Times New Roman" w:hAnsi="Times New Roman" w:cs="Times New Roman"/>
                <w:bCs/>
                <w:sz w:val="24"/>
                <w:szCs w:val="24"/>
              </w:rPr>
              <w:t xml:space="preserve">Political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Image is a part of national culture based on myths, symbols and stereotypes</w:t>
            </w:r>
          </w:p>
        </w:tc>
        <w:tc>
          <w:tcPr>
            <w:tcW w:w="1701" w:type="dxa"/>
          </w:tcPr>
          <w:p>
            <w:pPr>
              <w:ind w:firstLine="567"/>
              <w:jc w:val="both"/>
              <w:rPr>
                <w:rFonts w:ascii="Times New Roman" w:hAnsi="Times New Roman" w:cs="Times New Roman"/>
                <w:bCs/>
                <w:sz w:val="28"/>
                <w:szCs w:val="28"/>
              </w:rPr>
            </w:pPr>
          </w:p>
        </w:tc>
        <w:tc>
          <w:tcPr>
            <w:tcW w:w="1417" w:type="dxa"/>
          </w:tcPr>
          <w:p>
            <w:pPr>
              <w:ind w:firstLine="567"/>
              <w:jc w:val="both"/>
              <w:rPr>
                <w:rFonts w:ascii="Times New Roman" w:hAnsi="Times New Roman" w:cs="Times New Roman"/>
                <w:bCs/>
                <w:sz w:val="28"/>
                <w:szCs w:val="28"/>
              </w:rPr>
            </w:pPr>
          </w:p>
        </w:tc>
        <w:tc>
          <w:tcPr>
            <w:tcW w:w="1276" w:type="dxa"/>
          </w:tcPr>
          <w:p>
            <w:pPr>
              <w:ind w:firstLine="567"/>
              <w:jc w:val="both"/>
              <w:rPr>
                <w:rFonts w:ascii="Times New Roman" w:hAnsi="Times New Roman" w:cs="Times New Roman"/>
                <w:bCs/>
                <w:sz w:val="28"/>
                <w:szCs w:val="28"/>
              </w:rPr>
            </w:pPr>
          </w:p>
        </w:tc>
        <w:tc>
          <w:tcPr>
            <w:tcW w:w="1134" w:type="dxa"/>
          </w:tcPr>
          <w:p>
            <w:pPr>
              <w:ind w:firstLine="567"/>
              <w:jc w:val="both"/>
              <w:rPr>
                <w:rFonts w:ascii="Times New Roman" w:hAnsi="Times New Roman" w:cs="Times New Roman"/>
                <w:bCs/>
                <w:sz w:val="28"/>
                <w:szCs w:val="28"/>
              </w:rPr>
            </w:pPr>
          </w:p>
        </w:tc>
        <w:tc>
          <w:tcPr>
            <w:tcW w:w="1241" w:type="dxa"/>
          </w:tcPr>
          <w:p>
            <w:pPr>
              <w:ind w:firstLine="567"/>
              <w:jc w:val="both"/>
              <w:rPr>
                <w:rFonts w:ascii="Times New Roman" w:hAnsi="Times New Roman"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Formation of a positive attitude of the population towards the leader</w:t>
            </w:r>
          </w:p>
        </w:tc>
        <w:tc>
          <w:tcPr>
            <w:tcW w:w="1701" w:type="dxa"/>
          </w:tcPr>
          <w:p>
            <w:pPr>
              <w:ind w:firstLine="567"/>
              <w:jc w:val="both"/>
              <w:rPr>
                <w:rFonts w:ascii="Times New Roman" w:hAnsi="Times New Roman" w:cs="Times New Roman"/>
                <w:bCs/>
                <w:sz w:val="28"/>
                <w:szCs w:val="28"/>
              </w:rPr>
            </w:pPr>
          </w:p>
        </w:tc>
        <w:tc>
          <w:tcPr>
            <w:tcW w:w="1417" w:type="dxa"/>
          </w:tcPr>
          <w:p>
            <w:pPr>
              <w:ind w:firstLine="567"/>
              <w:jc w:val="both"/>
              <w:rPr>
                <w:rFonts w:ascii="Times New Roman" w:hAnsi="Times New Roman" w:cs="Times New Roman"/>
                <w:bCs/>
                <w:sz w:val="28"/>
                <w:szCs w:val="28"/>
              </w:rPr>
            </w:pPr>
          </w:p>
        </w:tc>
        <w:tc>
          <w:tcPr>
            <w:tcW w:w="1276" w:type="dxa"/>
          </w:tcPr>
          <w:p>
            <w:pPr>
              <w:ind w:firstLine="567"/>
              <w:jc w:val="both"/>
              <w:rPr>
                <w:rFonts w:ascii="Times New Roman" w:hAnsi="Times New Roman" w:cs="Times New Roman"/>
                <w:bCs/>
                <w:sz w:val="28"/>
                <w:szCs w:val="28"/>
              </w:rPr>
            </w:pPr>
          </w:p>
        </w:tc>
        <w:tc>
          <w:tcPr>
            <w:tcW w:w="1134" w:type="dxa"/>
          </w:tcPr>
          <w:p>
            <w:pPr>
              <w:ind w:firstLine="567"/>
              <w:jc w:val="both"/>
              <w:rPr>
                <w:rFonts w:ascii="Times New Roman" w:hAnsi="Times New Roman" w:cs="Times New Roman"/>
                <w:bCs/>
                <w:sz w:val="28"/>
                <w:szCs w:val="28"/>
              </w:rPr>
            </w:pPr>
          </w:p>
        </w:tc>
        <w:tc>
          <w:tcPr>
            <w:tcW w:w="1241" w:type="dxa"/>
          </w:tcPr>
          <w:p>
            <w:pPr>
              <w:ind w:firstLine="567"/>
              <w:jc w:val="both"/>
              <w:rPr>
                <w:rFonts w:ascii="Times New Roman" w:hAnsi="Times New Roman"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The image is the “I” of a person turned outward.</w:t>
            </w:r>
          </w:p>
        </w:tc>
        <w:tc>
          <w:tcPr>
            <w:tcW w:w="1701" w:type="dxa"/>
          </w:tcPr>
          <w:p>
            <w:pPr>
              <w:ind w:firstLine="567"/>
              <w:jc w:val="both"/>
              <w:rPr>
                <w:rFonts w:ascii="Times New Roman" w:hAnsi="Times New Roman" w:cs="Times New Roman"/>
                <w:bCs/>
                <w:sz w:val="28"/>
                <w:szCs w:val="28"/>
              </w:rPr>
            </w:pPr>
          </w:p>
        </w:tc>
        <w:tc>
          <w:tcPr>
            <w:tcW w:w="1417" w:type="dxa"/>
          </w:tcPr>
          <w:p>
            <w:pPr>
              <w:ind w:firstLine="567"/>
              <w:jc w:val="both"/>
              <w:rPr>
                <w:rFonts w:ascii="Times New Roman" w:hAnsi="Times New Roman" w:cs="Times New Roman"/>
                <w:bCs/>
                <w:sz w:val="28"/>
                <w:szCs w:val="28"/>
              </w:rPr>
            </w:pPr>
          </w:p>
        </w:tc>
        <w:tc>
          <w:tcPr>
            <w:tcW w:w="1276" w:type="dxa"/>
          </w:tcPr>
          <w:p>
            <w:pPr>
              <w:ind w:firstLine="567"/>
              <w:jc w:val="both"/>
              <w:rPr>
                <w:rFonts w:ascii="Times New Roman" w:hAnsi="Times New Roman" w:cs="Times New Roman"/>
                <w:bCs/>
                <w:sz w:val="28"/>
                <w:szCs w:val="28"/>
              </w:rPr>
            </w:pPr>
          </w:p>
        </w:tc>
        <w:tc>
          <w:tcPr>
            <w:tcW w:w="1134" w:type="dxa"/>
          </w:tcPr>
          <w:p>
            <w:pPr>
              <w:ind w:firstLine="567"/>
              <w:jc w:val="both"/>
              <w:rPr>
                <w:rFonts w:ascii="Times New Roman" w:hAnsi="Times New Roman" w:cs="Times New Roman"/>
                <w:bCs/>
                <w:sz w:val="28"/>
                <w:szCs w:val="28"/>
              </w:rPr>
            </w:pPr>
          </w:p>
        </w:tc>
        <w:tc>
          <w:tcPr>
            <w:tcW w:w="1241" w:type="dxa"/>
          </w:tcPr>
          <w:p>
            <w:pPr>
              <w:ind w:firstLine="567"/>
              <w:jc w:val="both"/>
              <w:rPr>
                <w:rFonts w:ascii="Times New Roman" w:hAnsi="Times New Roman"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A person's personality is of exceptional importance in shaping his image.</w:t>
            </w:r>
          </w:p>
        </w:tc>
        <w:tc>
          <w:tcPr>
            <w:tcW w:w="1701" w:type="dxa"/>
          </w:tcPr>
          <w:p>
            <w:pPr>
              <w:ind w:firstLine="567"/>
              <w:jc w:val="both"/>
              <w:rPr>
                <w:rFonts w:ascii="Times New Roman" w:hAnsi="Times New Roman" w:cs="Times New Roman"/>
                <w:bCs/>
                <w:sz w:val="28"/>
                <w:szCs w:val="28"/>
              </w:rPr>
            </w:pPr>
          </w:p>
        </w:tc>
        <w:tc>
          <w:tcPr>
            <w:tcW w:w="1417" w:type="dxa"/>
          </w:tcPr>
          <w:p>
            <w:pPr>
              <w:ind w:firstLine="567"/>
              <w:jc w:val="both"/>
              <w:rPr>
                <w:rFonts w:ascii="Times New Roman" w:hAnsi="Times New Roman" w:cs="Times New Roman"/>
                <w:bCs/>
                <w:sz w:val="28"/>
                <w:szCs w:val="28"/>
              </w:rPr>
            </w:pPr>
          </w:p>
        </w:tc>
        <w:tc>
          <w:tcPr>
            <w:tcW w:w="1276" w:type="dxa"/>
          </w:tcPr>
          <w:p>
            <w:pPr>
              <w:ind w:firstLine="567"/>
              <w:jc w:val="both"/>
              <w:rPr>
                <w:rFonts w:ascii="Times New Roman" w:hAnsi="Times New Roman" w:cs="Times New Roman"/>
                <w:bCs/>
                <w:sz w:val="28"/>
                <w:szCs w:val="28"/>
              </w:rPr>
            </w:pPr>
          </w:p>
        </w:tc>
        <w:tc>
          <w:tcPr>
            <w:tcW w:w="1134" w:type="dxa"/>
          </w:tcPr>
          <w:p>
            <w:pPr>
              <w:ind w:firstLine="567"/>
              <w:jc w:val="both"/>
              <w:rPr>
                <w:rFonts w:ascii="Times New Roman" w:hAnsi="Times New Roman" w:cs="Times New Roman"/>
                <w:bCs/>
                <w:sz w:val="28"/>
                <w:szCs w:val="28"/>
              </w:rPr>
            </w:pPr>
          </w:p>
        </w:tc>
        <w:tc>
          <w:tcPr>
            <w:tcW w:w="1241" w:type="dxa"/>
          </w:tcPr>
          <w:p>
            <w:pPr>
              <w:ind w:firstLine="567"/>
              <w:jc w:val="both"/>
              <w:rPr>
                <w:rFonts w:ascii="Times New Roman" w:hAnsi="Times New Roman"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xmlns:w="http://schemas.openxmlformats.org/wordprocessingml/2006/main">
              <w:jc w:val="both"/>
              <w:rPr>
                <w:rFonts w:ascii="Times New Roman" w:hAnsi="Times New Roman" w:cs="Times New Roman"/>
                <w:bCs/>
                <w:sz w:val="28"/>
                <w:szCs w:val="28"/>
              </w:rPr>
            </w:pPr>
            <w:r xmlns:w="http://schemas.openxmlformats.org/wordprocessingml/2006/main">
              <w:rPr>
                <w:rFonts w:ascii="Times New Roman" w:hAnsi="Times New Roman" w:cs="Times New Roman"/>
                <w:bCs/>
                <w:sz w:val="28"/>
                <w:szCs w:val="28"/>
              </w:rPr>
              <w:t xml:space="preserve">The personality of a person is of secondary importance compared to the historical context that determines the goals of the existence of society</w:t>
            </w:r>
          </w:p>
        </w:tc>
        <w:tc>
          <w:tcPr>
            <w:tcW w:w="1701" w:type="dxa"/>
          </w:tcPr>
          <w:p>
            <w:pPr>
              <w:ind w:firstLine="567"/>
              <w:jc w:val="both"/>
              <w:rPr>
                <w:rFonts w:ascii="Times New Roman" w:hAnsi="Times New Roman" w:cs="Times New Roman"/>
                <w:bCs/>
                <w:sz w:val="28"/>
                <w:szCs w:val="28"/>
              </w:rPr>
            </w:pPr>
          </w:p>
        </w:tc>
        <w:tc>
          <w:tcPr>
            <w:tcW w:w="1417" w:type="dxa"/>
          </w:tcPr>
          <w:p>
            <w:pPr>
              <w:ind w:firstLine="567"/>
              <w:jc w:val="both"/>
              <w:rPr>
                <w:rFonts w:ascii="Times New Roman" w:hAnsi="Times New Roman" w:cs="Times New Roman"/>
                <w:bCs/>
                <w:sz w:val="28"/>
                <w:szCs w:val="28"/>
              </w:rPr>
            </w:pPr>
          </w:p>
        </w:tc>
        <w:tc>
          <w:tcPr>
            <w:tcW w:w="1276" w:type="dxa"/>
          </w:tcPr>
          <w:p>
            <w:pPr>
              <w:ind w:firstLine="567"/>
              <w:jc w:val="both"/>
              <w:rPr>
                <w:rFonts w:ascii="Times New Roman" w:hAnsi="Times New Roman" w:cs="Times New Roman"/>
                <w:bCs/>
                <w:sz w:val="28"/>
                <w:szCs w:val="28"/>
              </w:rPr>
            </w:pPr>
          </w:p>
        </w:tc>
        <w:tc>
          <w:tcPr>
            <w:tcW w:w="1134" w:type="dxa"/>
          </w:tcPr>
          <w:p>
            <w:pPr>
              <w:ind w:firstLine="567"/>
              <w:jc w:val="both"/>
              <w:rPr>
                <w:rFonts w:ascii="Times New Roman" w:hAnsi="Times New Roman" w:cs="Times New Roman"/>
                <w:bCs/>
                <w:sz w:val="28"/>
                <w:szCs w:val="28"/>
              </w:rPr>
            </w:pPr>
          </w:p>
        </w:tc>
        <w:tc>
          <w:tcPr>
            <w:tcW w:w="1241" w:type="dxa"/>
          </w:tcPr>
          <w:p>
            <w:pPr>
              <w:ind w:firstLine="567"/>
              <w:jc w:val="both"/>
              <w:rPr>
                <w:rFonts w:ascii="Times New Roman" w:hAnsi="Times New Roman" w:cs="Times New Roman"/>
                <w:bCs/>
                <w:sz w:val="28"/>
                <w:szCs w:val="28"/>
              </w:rPr>
            </w:pPr>
          </w:p>
        </w:tc>
      </w:tr>
    </w:tbl>
    <w:p>
      <w:pPr>
        <w:spacing w:after="0" w:line="240" w:lineRule="auto"/>
        <w:ind w:firstLine="567"/>
        <w:jc w:val="both"/>
        <w:rPr>
          <w:rFonts w:ascii="Times New Roman" w:hAnsi="Times New Roman" w:eastAsia="Times New Roman" w:cs="Times New Roman"/>
          <w:b/>
          <w:sz w:val="28"/>
          <w:szCs w:val="28"/>
        </w:rPr>
      </w:pPr>
    </w:p>
    <w:p>
      <w:pPr xmlns:w="http://schemas.openxmlformats.org/wordprocessingml/2006/main">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3. Structure and types of image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Objective of the lesson: to study the structural elements, functions and typologies of image</w:t>
      </w:r>
    </w:p>
    <w:p>
      <w:pPr xmlns:w="http://schemas.openxmlformats.org/wordprocessingml/2006/main">
        <w:numPr>
          <w:ilvl w:val="0"/>
          <w:numId w:val="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concept of image.</w:t>
      </w:r>
    </w:p>
    <w:p>
      <w:pPr xmlns:w="http://schemas.openxmlformats.org/wordprocessingml/2006/main">
        <w:numPr>
          <w:ilvl w:val="0"/>
          <w:numId w:val="4"/>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Value and technological functions of image.</w:t>
      </w:r>
    </w:p>
    <w:p>
      <w:pPr xmlns:w="http://schemas.openxmlformats.org/wordprocessingml/2006/main">
        <w:numPr>
          <w:ilvl w:val="0"/>
          <w:numId w:val="4"/>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Functional characteristics of the image</w:t>
      </w:r>
    </w:p>
    <w:p>
      <w:pPr xmlns:w="http://schemas.openxmlformats.org/wordprocessingml/2006/main">
        <w:numPr>
          <w:ilvl w:val="0"/>
          <w:numId w:val="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Types of images in various areas of human activity.</w:t>
      </w:r>
    </w:p>
    <w:p>
      <w:pPr xmlns:w="http://schemas.openxmlformats.org/wordprocessingml/2006/main">
        <w:numPr>
          <w:ilvl w:val="0"/>
          <w:numId w:val="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Elements of personal image: environmental, habitual, verbal, kinetic, materialized.</w:t>
      </w:r>
    </w:p>
    <w:p>
      <w:pPr xmlns:w="http://schemas.openxmlformats.org/wordprocessingml/2006/main">
        <w:numPr>
          <w:ilvl w:val="0"/>
          <w:numId w:val="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Managing individual image: verbal and non-verbal communication, physiognomy, color scheme.</w:t>
      </w:r>
    </w:p>
    <w:p>
      <w:pPr xmlns:w="http://schemas.openxmlformats.org/wordprocessingml/2006/main">
        <w:numPr>
          <w:ilvl w:val="0"/>
          <w:numId w:val="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What is charm?</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Exercise.</w:t>
      </w:r>
    </w:p>
    <w:p>
      <w:pPr xmlns:w="http://schemas.openxmlformats.org/wordprocessingml/2006/main">
        <w:pStyle w:val="6"/>
        <w:numPr>
          <w:ilvl w:val="0"/>
          <w:numId w:val="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Try to formulate the rules of "fluid radiation" yourself.</w:t>
      </w:r>
    </w:p>
    <w:p>
      <w:pPr xmlns:w="http://schemas.openxmlformats.org/wordprocessingml/2006/main">
        <w:pStyle w:val="6"/>
        <w:numPr>
          <w:ilvl w:val="0"/>
          <w:numId w:val="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Group game: anti-charm.</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Each participant is given a piece of paper with the name of a repulsive role that he does not yet know. For example: "Rude", "Slob", "Fool", "Liar", "Greedy", "Traitor", etc.</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Instructions: Imagine that you are a tourist group and have arrived at a hotel with several 2- and 3-bed rooms. Get settled into your rooms according to your roles and help your neighbor(s) understand the role they are playing without calling it by leading judgments and questions.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technique provides new experience to the game participants.</w:t>
      </w:r>
    </w:p>
    <w:p>
      <w:pPr>
        <w:spacing w:after="0" w:line="240" w:lineRule="auto"/>
        <w:ind w:left="567"/>
        <w:jc w:val="both"/>
        <w:rPr>
          <w:rFonts w:ascii="Times New Roman" w:hAnsi="Times New Roman" w:eastAsia="Times New Roman" w:cs="Times New Roman"/>
          <w:sz w:val="28"/>
          <w:szCs w:val="28"/>
        </w:rPr>
      </w:pPr>
    </w:p>
    <w:p>
      <w:pPr xmlns:w="http://schemas.openxmlformats.org/wordprocessingml/2006/main">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4. Image creation mechanisms</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reveal the specifics and possibilities of targeted image formation</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1.Features of the positioning process.</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2. Identification and congruence as tools for creating an image.</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3. The concept of stereotyping.</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4. Persuasion and suggestion as ways of conveying information.</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5. Myth-projecting.</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6. Specifics of the exaggeration mechanism.</w:t>
      </w:r>
    </w:p>
    <w:p>
      <w:pPr xmlns:w="http://schemas.openxmlformats.org/wordprocessingml/2006/main">
        <w:tabs>
          <w:tab w:val="left" w:pos="2955"/>
        </w:tabs>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7. Motivation as the objectification of needs.</w:t>
      </w:r>
    </w:p>
    <w:p>
      <w:pPr xmlns:w="http://schemas.openxmlformats.org/wordprocessingml/2006/main">
        <w:tabs>
          <w:tab w:val="left" w:pos="2955"/>
        </w:tabs>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Our strength is in archetypes: characterize the universal basic archetypes that ensure a leadership position, influence, and social success. What is important for public interaction, what is necessary for the brightness of the image carrier and the durability of the imprinting of his image?</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Magician → ability to do the impossible → Confidence</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Angel → purity, infallibility, claim to truth → Morality</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Hero → strength, masculinity, readiness for self-sacrifice → Courage</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Chief → wisdom, ability to take responsibility → Leader</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Father → strength, strictness, exactingness → Activity</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Mother → kindness, care, attention → Love</w:t>
      </w:r>
    </w:p>
    <w:p>
      <w:pPr xmlns:w="http://schemas.openxmlformats.org/wordprocessingml/2006/main">
        <w:numPr>
          <w:ilvl w:val="0"/>
          <w:numId w:val="6"/>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Devil → a force that is difficult to resist → Aggression</w:t>
      </w:r>
    </w:p>
    <w:p>
      <w:pPr>
        <w:spacing w:after="0" w:line="240" w:lineRule="auto"/>
        <w:ind w:left="720"/>
        <w:jc w:val="both"/>
        <w:rPr>
          <w:rFonts w:ascii="Times New Roman" w:hAnsi="Times New Roman" w:eastAsia="Times New Roman" w:cs="Times New Roman"/>
          <w:sz w:val="28"/>
          <w:szCs w:val="28"/>
        </w:rPr>
      </w:pPr>
    </w:p>
    <w:p>
      <w:pPr xmlns:w="http://schemas.openxmlformats.org/wordprocessingml/2006/main">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5. Image-making as a field of activity aimed at creating the desired image.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reveal the essence and meaning of image-making.</w:t>
      </w:r>
    </w:p>
    <w:p>
      <w:pPr xmlns:w="http://schemas.openxmlformats.org/wordprocessingml/2006/main">
        <w:numPr>
          <w:ilvl w:val="0"/>
          <w:numId w:val="7"/>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Goals and objectives of image making.</w:t>
      </w:r>
    </w:p>
    <w:p>
      <w:pPr xmlns:w="http://schemas.openxmlformats.org/wordprocessingml/2006/main">
        <w:numPr>
          <w:ilvl w:val="0"/>
          <w:numId w:val="7"/>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Techniques for creating an image effect (using fascination, attraction, etc.).</w:t>
      </w:r>
    </w:p>
    <w:p>
      <w:pPr xmlns:w="http://schemas.openxmlformats.org/wordprocessingml/2006/main">
        <w:numPr>
          <w:ilvl w:val="0"/>
          <w:numId w:val="7"/>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bCs/>
          <w:sz w:val="28"/>
          <w:szCs w:val="28"/>
        </w:rPr>
        <w:t xml:space="preserve">The main components of image design.</w:t>
      </w:r>
    </w:p>
    <w:p>
      <w:pPr xmlns:w="http://schemas.openxmlformats.org/wordprocessingml/2006/main">
        <w:numPr>
          <w:ilvl w:val="0"/>
          <w:numId w:val="7"/>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Principles of imaging.</w:t>
      </w:r>
    </w:p>
    <w:p>
      <w:pPr xmlns:w="http://schemas.openxmlformats.org/wordprocessingml/2006/main">
        <w:numPr>
          <w:ilvl w:val="0"/>
          <w:numId w:val="7"/>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Professional qualities of an image maker.</w:t>
      </w:r>
    </w:p>
    <w:p>
      <w:pPr xmlns:w="http://schemas.openxmlformats.org/wordprocessingml/2006/main">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Exercise.</w:t>
      </w:r>
    </w:p>
    <w:p>
      <w:pPr xmlns:w="http://schemas.openxmlformats.org/wordprocessingml/2006/main">
        <w:pStyle w:val="6"/>
        <w:numPr>
          <w:ilvl w:val="0"/>
          <w:numId w:val="8"/>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Workshop "Answers to Questions"</w:t>
      </w:r>
    </w:p>
    <w:p>
      <w:pPr xmlns:w="http://schemas.openxmlformats.org/wordprocessingml/2006/main">
        <w:tabs>
          <w:tab w:val="left" w:pos="2955"/>
        </w:tabs>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goal is to teach the ability to formulate questions and answer them.</w:t>
      </w:r>
    </w:p>
    <w:p>
      <w:pPr xmlns:w="http://schemas.openxmlformats.org/wordprocessingml/2006/main">
        <w:tabs>
          <w:tab w:val="left" w:pos="2955"/>
        </w:tabs>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prepare questions </w:t>
      </w:r>
      <w:r xmlns:w="http://schemas.openxmlformats.org/wordprocessingml/2006/main">
        <w:rPr>
          <w:rFonts w:ascii="Times New Roman" w:hAnsi="Times New Roman" w:eastAsia="Times New Roman" w:cs="Times New Roman"/>
          <w:b/>
          <w:sz w:val="28"/>
          <w:szCs w:val="28"/>
        </w:rPr>
        <w:t xml:space="preserve">on the topic: </w:t>
      </w:r>
      <w:r xmlns:w="http://schemas.openxmlformats.org/wordprocessingml/2006/main">
        <w:rPr>
          <w:rFonts w:ascii="Times New Roman" w:hAnsi="Times New Roman" w:eastAsia="Times New Roman" w:cs="Times New Roman"/>
          <w:sz w:val="28"/>
          <w:szCs w:val="28"/>
        </w:rPr>
        <w:t xml:space="preserve">"Image of an image maker" and your own answer options. Two groups that take turns asking each other questions answer them. Assess the correctness of the question, the accuracy and reasoning of the answer, the speed of response to the questions received.</w:t>
      </w:r>
    </w:p>
    <w:p>
      <w:pPr xmlns:w="http://schemas.openxmlformats.org/wordprocessingml/2006/main">
        <w:pStyle w:val="6"/>
        <w:numPr>
          <w:ilvl w:val="0"/>
          <w:numId w:val="8"/>
        </w:numPr>
        <w:tabs>
          <w:tab w:val="left" w:pos="2955"/>
        </w:tabs>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cs="Times New Roman"/>
          <w:sz w:val="28"/>
          <w:szCs w:val="28"/>
        </w:rPr>
        <w:t xml:space="preserve">Psycholinguistic technique: imagine the desired image and the existing one. Come up with a story about how to move from one image to another. The story will reveal the mechanisms for achieving the desired image.</w:t>
      </w:r>
    </w:p>
    <w:p>
      <w:pPr>
        <w:tabs>
          <w:tab w:val="left" w:pos="2955"/>
        </w:tabs>
        <w:spacing w:after="0" w:line="240" w:lineRule="auto"/>
        <w:ind w:left="360"/>
        <w:jc w:val="both"/>
        <w:rPr>
          <w:rFonts w:ascii="Times New Roman" w:hAnsi="Times New Roman" w:eastAsia="Times New Roman" w:cs="Times New Roman"/>
          <w:sz w:val="28"/>
          <w:szCs w:val="28"/>
        </w:rPr>
      </w:pPr>
    </w:p>
    <w:p>
      <w:pPr xmlns:w="http://schemas.openxmlformats.org/wordprocessingml/2006/main">
        <w:tabs>
          <w:tab w:val="left" w:pos="2955"/>
        </w:tabs>
        <w:spacing w:after="0" w:line="240" w:lineRule="auto"/>
        <w:ind w:left="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Module 2.</w:t>
      </w:r>
      <w:r xmlns:w="http://schemas.openxmlformats.org/wordprocessingml/2006/main">
        <w:rPr>
          <w:rFonts w:ascii="Times New Roman" w:hAnsi="Times New Roman" w:eastAsia="Times New Roman" w:cs="Times New Roman"/>
          <w:sz w:val="28"/>
          <w:szCs w:val="28"/>
        </w:rPr>
        <w:t xml:space="preserve"> </w:t>
      </w:r>
      <w:r xmlns:w="http://schemas.openxmlformats.org/wordprocessingml/2006/main">
        <w:rPr>
          <w:rFonts w:ascii="Times New Roman" w:hAnsi="Times New Roman" w:eastAsia="Times New Roman" w:cs="Times New Roman"/>
          <w:b/>
          <w:sz w:val="28"/>
          <w:szCs w:val="28"/>
        </w:rPr>
        <w:t xml:space="preserve">Fundamentals of political imageology</w:t>
      </w:r>
    </w:p>
    <w:p>
      <w:pPr xmlns:w="http://schemas.openxmlformats.org/wordprocessingml/2006/main">
        <w:shd w:val="clear" w:color="auto" w:fill="FFFFFF"/>
        <w:autoSpaceDE w:val="0"/>
        <w:autoSpaceDN w:val="0"/>
        <w:adjustRightInd w:val="0"/>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b/>
          <w:sz w:val="28"/>
          <w:szCs w:val="28"/>
        </w:rPr>
        <w:t xml:space="preserve">Seminar session 6. Specifics of the subject of political imageology </w:t>
      </w:r>
      <w:r xmlns:w="http://schemas.openxmlformats.org/wordprocessingml/2006/main">
        <w:rPr>
          <w:rFonts w:ascii="Times New Roman" w:hAnsi="Times New Roman" w:eastAsia="Times New Roman" w:cs="Times New Roman"/>
          <w:sz w:val="28"/>
          <w:szCs w:val="28"/>
        </w:rPr>
        <w:t xml:space="preserve">.</w:t>
      </w:r>
    </w:p>
    <w:p>
      <w:pPr xmlns:w="http://schemas.openxmlformats.org/wordprocessingml/2006/main">
        <w:shd w:val="clear" w:color="auto" w:fill="FFFFFF"/>
        <w:autoSpaceDE w:val="0"/>
        <w:autoSpaceDN w:val="0"/>
        <w:adjustRightInd w:val="0"/>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consider political imageology as an independent branch of political science</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Problems of formation and development of political imageology as a science.</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Definitions of political imageology.</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subject of political imageology.</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Theoretical and methodological problems and tasks of political imageology.</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Features and prospects of political imageology</w:t>
      </w:r>
    </w:p>
    <w:p>
      <w:pPr xmlns:w="http://schemas.openxmlformats.org/wordprocessingml/2006/main">
        <w:numPr>
          <w:ilvl w:val="0"/>
          <w:numId w:val="9"/>
        </w:numPr>
        <w:spacing w:after="0" w:line="240" w:lineRule="auto"/>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place of political imageology among scientific disciplines.</w:t>
      </w:r>
    </w:p>
    <w:p>
      <w:pPr xmlns:w="http://schemas.openxmlformats.org/wordprocessingml/2006/main">
        <w:spacing w:after="0" w:line="240" w:lineRule="auto"/>
        <w:ind w:left="540"/>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Exercise.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Relate the following definitions of political image to a specific approach to its analysis in various sciences: philosophy, cultural studies, sociology, imageology, psychology, political science.</w:t>
      </w:r>
    </w:p>
    <w:p>
      <w:pPr xmlns:w="http://schemas.openxmlformats.org/wordprocessingml/2006/main">
        <w:spacing w:after="0" w:line="240" w:lineRule="auto"/>
        <w:ind w:left="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Approaches to defining image:</w:t>
      </w:r>
    </w:p>
    <w:p>
      <w:pPr xmlns:w="http://schemas.openxmlformats.org/wordprocessingml/2006/main">
        <w:numPr>
          <w:ilvl w:val="0"/>
          <w:numId w:val="10"/>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political image is a part of national culture based on myths, symbols, stereotypes;</w:t>
      </w:r>
    </w:p>
    <w:p>
      <w:pPr xmlns:w="http://schemas.openxmlformats.org/wordprocessingml/2006/main">
        <w:numPr>
          <w:ilvl w:val="0"/>
          <w:numId w:val="10"/>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formation of a positive attitude of the population towards the leader;</w:t>
      </w:r>
    </w:p>
    <w:p>
      <w:pPr xmlns:w="http://schemas.openxmlformats.org/wordprocessingml/2006/main">
        <w:numPr>
          <w:ilvl w:val="0"/>
          <w:numId w:val="10"/>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image represents the outward-facing “I” of a person;</w:t>
      </w:r>
    </w:p>
    <w:p>
      <w:pPr xmlns:w="http://schemas.openxmlformats.org/wordprocessingml/2006/main">
        <w:numPr>
          <w:ilvl w:val="0"/>
          <w:numId w:val="10"/>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a person's personality is of exceptional importance in the formation of his image;</w:t>
      </w:r>
    </w:p>
    <w:p>
      <w:pPr xmlns:w="http://schemas.openxmlformats.org/wordprocessingml/2006/main">
        <w:numPr>
          <w:ilvl w:val="0"/>
          <w:numId w:val="10"/>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personality of a person is of secondary importance compared to the historical context that determines the goals of the existence of society.</w:t>
      </w:r>
    </w:p>
    <w:p>
      <w:pPr>
        <w:spacing w:after="0" w:line="240" w:lineRule="auto"/>
        <w:jc w:val="both"/>
        <w:rPr>
          <w:rFonts w:ascii="Times New Roman" w:hAnsi="Times New Roman" w:eastAsia="Times New Roman" w:cs="Times New Roman"/>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7. Objective and symbolic aspects of image</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explore the image as reality and simulacrum</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color w:val="000000"/>
          <w:sz w:val="28"/>
          <w:szCs w:val="28"/>
        </w:rPr>
        <w:t xml:space="preserve">The real, symbolic and informational world.</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color w:val="000000"/>
          <w:sz w:val="28"/>
          <w:szCs w:val="28"/>
        </w:rPr>
        <w:t xml:space="preserve">Politics as a process of generating symbols.</w:t>
      </w:r>
      <w:r xmlns:w="http://schemas.openxmlformats.org/wordprocessingml/2006/main">
        <w:rPr>
          <w:rFonts w:ascii="Times New Roman" w:hAnsi="Times New Roman" w:eastAsia="Times New Roman" w:cs="Times New Roman"/>
          <w:sz w:val="28"/>
          <w:szCs w:val="28"/>
        </w:rPr>
        <w:t xml:space="preserve"> </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color w:val="000000"/>
          <w:sz w:val="28"/>
          <w:szCs w:val="28"/>
        </w:rPr>
      </w:pPr>
      <w:r xmlns:w="http://schemas.openxmlformats.org/wordprocessingml/2006/main">
        <w:rPr>
          <w:rFonts w:ascii="Times New Roman" w:hAnsi="Times New Roman" w:eastAsia="Times New Roman" w:cs="Times New Roman"/>
          <w:sz w:val="28"/>
          <w:szCs w:val="28"/>
        </w:rPr>
        <w:t xml:space="preserve">Symbolism of the hero: from myth to the present day.</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Political roles.</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Image as a specially formed political image to achieve goals.</w:t>
      </w:r>
    </w:p>
    <w:p>
      <w:pPr xmlns:w="http://schemas.openxmlformats.org/wordprocessingml/2006/main">
        <w:numPr>
          <w:ilvl w:val="0"/>
          <w:numId w:val="11"/>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Image as a real image that expresses the essence of a politician in a concentrated form.</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Give examples of a motto, slogan of a person, organization, etc. Come up with your own motto and slogan.</w:t>
      </w:r>
    </w:p>
    <w:p>
      <w:pPr>
        <w:spacing w:after="0" w:line="240" w:lineRule="auto"/>
        <w:ind w:firstLine="567"/>
        <w:jc w:val="both"/>
        <w:rPr>
          <w:rFonts w:ascii="Times New Roman" w:hAnsi="Times New Roman" w:eastAsia="Times New Roman" w:cs="Times New Roman"/>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8. Political image: specifics and functions</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Objective of the lesson: to explore political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Political image and image in politics.</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nature of political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Specifics of political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Types of political images.</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main mechanisms for forming a political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Leading approaches to understanding the structure of political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Factors in the formation of a politician's image.</w:t>
      </w:r>
    </w:p>
    <w:p>
      <w:pPr xmlns:w="http://schemas.openxmlformats.org/wordprocessingml/2006/main">
        <w:numPr>
          <w:ilvl w:val="0"/>
          <w:numId w:val="12"/>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content of corporate political image.</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Describe the political image as a public image. What are its features and meaning?</w:t>
      </w:r>
    </w:p>
    <w:p>
      <w:pPr>
        <w:spacing w:after="0" w:line="240" w:lineRule="auto"/>
        <w:ind w:right="-5" w:firstLine="567"/>
        <w:jc w:val="both"/>
        <w:rPr>
          <w:rFonts w:ascii="Times New Roman" w:hAnsi="Times New Roman" w:eastAsia="Times New Roman" w:cs="Times New Roman"/>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9. Image modeling as a process.</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Objective of the lesson:</w:t>
      </w:r>
    </w:p>
    <w:p>
      <w:pPr xmlns:w="http://schemas.openxmlformats.org/wordprocessingml/2006/main">
        <w:numPr>
          <w:ilvl w:val="0"/>
          <w:numId w:val="13"/>
        </w:numPr>
        <w:spacing w:after="0" w:line="240" w:lineRule="auto"/>
        <w:ind w:left="0" w:firstLine="567"/>
        <w:jc w:val="both"/>
        <w:rPr>
          <w:rFonts w:ascii="Times New Roman" w:hAnsi="Times New Roman" w:eastAsia="Times New Roman" w:cs="Times New Roman"/>
          <w:bCs/>
          <w:sz w:val="28"/>
          <w:szCs w:val="28"/>
        </w:rPr>
      </w:pPr>
      <w:r xmlns:w="http://schemas.openxmlformats.org/wordprocessingml/2006/main">
        <w:rPr>
          <w:rFonts w:ascii="Times New Roman" w:hAnsi="Times New Roman" w:eastAsia="Times New Roman" w:cs="Times New Roman"/>
          <w:bCs/>
          <w:sz w:val="28"/>
          <w:szCs w:val="28"/>
        </w:rPr>
        <w:t xml:space="preserve">Indications </w:t>
      </w:r>
      <w:r xmlns:w="http://schemas.openxmlformats.org/wordprocessingml/2006/main">
        <w:rPr>
          <w:rFonts w:ascii="Times New Roman" w:hAnsi="Times New Roman" w:eastAsia="Times New Roman" w:cs="Times New Roman"/>
          <w:sz w:val="28"/>
          <w:szCs w:val="28"/>
        </w:rPr>
        <w:t xml:space="preserve">for the need to work on your image.</w:t>
      </w:r>
    </w:p>
    <w:p>
      <w:pPr xmlns:w="http://schemas.openxmlformats.org/wordprocessingml/2006/main">
        <w:numPr>
          <w:ilvl w:val="0"/>
          <w:numId w:val="13"/>
        </w:numPr>
        <w:spacing w:after="0" w:line="240" w:lineRule="auto"/>
        <w:ind w:left="0" w:firstLine="567"/>
        <w:jc w:val="both"/>
        <w:rPr>
          <w:rFonts w:ascii="Times New Roman" w:hAnsi="Times New Roman" w:eastAsia="Times New Roman" w:cs="Times New Roman"/>
          <w:bCs/>
          <w:sz w:val="28"/>
          <w:szCs w:val="28"/>
        </w:rPr>
      </w:pPr>
      <w:r xmlns:w="http://schemas.openxmlformats.org/wordprocessingml/2006/main">
        <w:rPr>
          <w:rFonts w:ascii="Times New Roman" w:hAnsi="Times New Roman" w:eastAsia="Times New Roman" w:cs="Times New Roman"/>
          <w:bCs/>
          <w:sz w:val="28"/>
          <w:szCs w:val="28"/>
        </w:rPr>
        <w:t xml:space="preserve">Features of image modeling.</w:t>
      </w:r>
      <w:r xmlns:w="http://schemas.openxmlformats.org/wordprocessingml/2006/main">
        <w:rPr>
          <w:rFonts w:ascii="Times New Roman" w:hAnsi="Times New Roman" w:eastAsia="Times New Roman" w:cs="Times New Roman"/>
          <w:sz w:val="28"/>
          <w:szCs w:val="28"/>
        </w:rPr>
        <w:t xml:space="preserve"> </w:t>
      </w:r>
    </w:p>
    <w:p>
      <w:pPr xmlns:w="http://schemas.openxmlformats.org/wordprocessingml/2006/main">
        <w:numPr>
          <w:ilvl w:val="0"/>
          <w:numId w:val="13"/>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Image as a specially modeled </w:t>
      </w:r>
      <w:r xmlns:w="http://schemas.openxmlformats.org/wordprocessingml/2006/main">
        <w:rPr>
          <w:rFonts w:ascii="Times New Roman" w:hAnsi="Times New Roman" w:eastAsia="Times New Roman" w:cs="Times New Roman"/>
          <w:sz w:val="28"/>
          <w:szCs w:val="28"/>
        </w:rPr>
        <w:softHyphen xmlns:w="http://schemas.openxmlformats.org/wordprocessingml/2006/main"/>
      </w:r>
      <w:r xmlns:w="http://schemas.openxmlformats.org/wordprocessingml/2006/main">
        <w:rPr>
          <w:rFonts w:ascii="Times New Roman" w:hAnsi="Times New Roman" w:eastAsia="Times New Roman" w:cs="Times New Roman"/>
          <w:sz w:val="28"/>
          <w:szCs w:val="28"/>
        </w:rPr>
        <w:t xml:space="preserve">, purposeful “reflection of a reflection”.</w:t>
      </w:r>
    </w:p>
    <w:p>
      <w:pPr xmlns:w="http://schemas.openxmlformats.org/wordprocessingml/2006/main">
        <w:numPr>
          <w:ilvl w:val="0"/>
          <w:numId w:val="13"/>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Three approaches to image modeling.</w:t>
      </w:r>
    </w:p>
    <w:p>
      <w:pPr xmlns:w="http://schemas.openxmlformats.org/wordprocessingml/2006/main">
        <w:numPr>
          <w:ilvl w:val="0"/>
          <w:numId w:val="13"/>
        </w:numPr>
        <w:spacing w:after="0" w:line="240" w:lineRule="auto"/>
        <w:ind w:left="0" w:firstLine="567"/>
        <w:jc w:val="both"/>
        <w:rPr>
          <w:rFonts w:ascii="Times New Roman" w:hAnsi="Times New Roman" w:eastAsia="Times New Roman" w:cs="Times New Roman"/>
          <w:bCs/>
          <w:sz w:val="28"/>
          <w:szCs w:val="28"/>
        </w:rPr>
      </w:pPr>
      <w:r xmlns:w="http://schemas.openxmlformats.org/wordprocessingml/2006/main">
        <w:rPr>
          <w:rFonts w:ascii="Times New Roman" w:hAnsi="Times New Roman" w:eastAsia="Times New Roman" w:cs="Times New Roman"/>
          <w:sz w:val="28"/>
          <w:szCs w:val="28"/>
        </w:rPr>
        <w:t xml:space="preserve">Seven components of image modeling.</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Try to evaluate your personal image. Do you need any changes in your image?</w:t>
      </w:r>
    </w:p>
    <w:p>
      <w:pPr>
        <w:spacing w:after="0" w:line="240" w:lineRule="auto"/>
        <w:ind w:right="-5" w:firstLine="567"/>
        <w:jc w:val="both"/>
        <w:rPr>
          <w:rFonts w:ascii="Times New Roman" w:hAnsi="Times New Roman" w:eastAsia="Times New Roman" w:cs="Times New Roman"/>
          <w:sz w:val="28"/>
          <w:szCs w:val="28"/>
        </w:rPr>
      </w:pPr>
    </w:p>
    <w:p>
      <w:pPr>
        <w:spacing w:after="0" w:line="240" w:lineRule="auto"/>
        <w:ind w:right="-5" w:firstLine="567"/>
        <w:jc w:val="both"/>
        <w:rPr>
          <w:rFonts w:ascii="Times New Roman" w:hAnsi="Times New Roman" w:eastAsia="Times New Roman" w:cs="Times New Roman"/>
          <w:sz w:val="28"/>
          <w:szCs w:val="28"/>
        </w:rPr>
      </w:pPr>
    </w:p>
    <w:p>
      <w:pPr xmlns:w="http://schemas.openxmlformats.org/wordprocessingml/2006/main">
        <w:tabs>
          <w:tab w:val="left" w:pos="2955"/>
        </w:tabs>
        <w:spacing w:after="0" w:line="240" w:lineRule="auto"/>
        <w:ind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10. Actualization of the mission of the media in the development of political image.</w:t>
      </w:r>
    </w:p>
    <w:p>
      <w:pPr xmlns:w="http://schemas.openxmlformats.org/wordprocessingml/2006/main">
        <w:numPr>
          <w:ilvl w:val="0"/>
          <w:numId w:val="1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Basic characteristics of audiovisual communication.</w:t>
      </w:r>
    </w:p>
    <w:p>
      <w:pPr xmlns:w="http://schemas.openxmlformats.org/wordprocessingml/2006/main">
        <w:numPr>
          <w:ilvl w:val="0"/>
          <w:numId w:val="1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tendency of the media and political power to merge.</w:t>
      </w:r>
    </w:p>
    <w:p>
      <w:pPr xmlns:w="http://schemas.openxmlformats.org/wordprocessingml/2006/main">
        <w:numPr>
          <w:ilvl w:val="0"/>
          <w:numId w:val="1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Rules for working with the press.</w:t>
      </w:r>
    </w:p>
    <w:p>
      <w:pPr xmlns:w="http://schemas.openxmlformats.org/wordprocessingml/2006/main">
        <w:numPr>
          <w:ilvl w:val="0"/>
          <w:numId w:val="1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most important features of political speech.</w:t>
      </w:r>
    </w:p>
    <w:p>
      <w:pPr xmlns:w="http://schemas.openxmlformats.org/wordprocessingml/2006/main">
        <w:numPr>
          <w:ilvl w:val="0"/>
          <w:numId w:val="14"/>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Internet system and the role of virtual media in the formation of political image.</w:t>
      </w:r>
    </w:p>
    <w:p>
      <w:pPr xmlns:w="http://schemas.openxmlformats.org/wordprocessingml/2006/main">
        <w:pStyle w:val="6"/>
        <w:spacing w:after="0" w:line="240" w:lineRule="auto"/>
        <w:ind w:left="567" w:right="-2"/>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Exercise.</w:t>
      </w:r>
    </w:p>
    <w:p>
      <w:pPr xmlns:w="http://schemas.openxmlformats.org/wordprocessingml/2006/main">
        <w:pStyle w:val="6"/>
        <w:spacing w:after="0" w:line="240" w:lineRule="auto"/>
        <w:ind w:left="0" w:right="-2"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1. Identify the target audiences of different representatives of the information space: K. Massimov, V. Zhirinovsky, I. Khakamada, B. Yesentaeva) (from television programs, talk shows, speeches, articles in newspapers, the Internet, radio channels).</w:t>
      </w: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Module 3. Typology of political image</w:t>
      </w:r>
    </w:p>
    <w:p>
      <w:pPr xmlns:w="http://schemas.openxmlformats.org/wordprocessingml/2006/main">
        <w:spacing w:after="0" w:line="240" w:lineRule="auto"/>
        <w:ind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b/>
          <w:sz w:val="28"/>
          <w:szCs w:val="28"/>
        </w:rPr>
        <w:t xml:space="preserve">Seminar lesson 11. Political power and its image.</w:t>
      </w:r>
    </w:p>
    <w:p>
      <w:pPr xmlns:w="http://schemas.openxmlformats.org/wordprocessingml/2006/main">
        <w:numPr>
          <w:ilvl w:val="0"/>
          <w:numId w:val="1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Distinctive features of political power.</w:t>
      </w:r>
    </w:p>
    <w:p>
      <w:pPr xmlns:w="http://schemas.openxmlformats.org/wordprocessingml/2006/main">
        <w:numPr>
          <w:ilvl w:val="0"/>
          <w:numId w:val="1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Characteristics of political power</w:t>
      </w:r>
    </w:p>
    <w:p>
      <w:pPr xmlns:w="http://schemas.openxmlformats.org/wordprocessingml/2006/main">
        <w:numPr>
          <w:ilvl w:val="0"/>
          <w:numId w:val="1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Models of the image of government structures</w:t>
      </w:r>
    </w:p>
    <w:p>
      <w:pPr xmlns:w="http://schemas.openxmlformats.org/wordprocessingml/2006/main">
        <w:numPr>
          <w:ilvl w:val="0"/>
          <w:numId w:val="15"/>
        </w:numPr>
        <w:spacing w:after="0" w:line="240" w:lineRule="auto"/>
        <w:ind w:left="0"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Psychological wars in image formation and the role of propaganda in forming the image of power.</w:t>
      </w:r>
    </w:p>
    <w:p>
      <w:pPr xmlns:w="http://schemas.openxmlformats.org/wordprocessingml/2006/main">
        <w:numPr>
          <w:ilvl w:val="0"/>
          <w:numId w:val="15"/>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specifics of combating the distortion of the image of power</w:t>
      </w:r>
    </w:p>
    <w:p>
      <w:pPr xmlns:w="http://schemas.openxmlformats.org/wordprocessingml/2006/main">
        <w:numPr>
          <w:ilvl w:val="0"/>
          <w:numId w:val="15"/>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Trends in the formation of a positive image of power.</w:t>
      </w:r>
    </w:p>
    <w:p>
      <w:pPr xmlns:w="http://schemas.openxmlformats.org/wordprocessingml/2006/main">
        <w:numPr>
          <w:ilvl w:val="0"/>
          <w:numId w:val="15"/>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Factors influencing the formation of the image of power.</w:t>
      </w:r>
    </w:p>
    <w:p>
      <w:pPr xmlns:w="http://schemas.openxmlformats.org/wordprocessingml/2006/main">
        <w:numPr>
          <w:ilvl w:val="0"/>
          <w:numId w:val="15"/>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level of legitimacy as an indicator of trust in government bodies in society.</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Describe the image of political power in Kazakhstan; highlight positive and negative features. Justify your opinion.</w:t>
      </w:r>
    </w:p>
    <w:p>
      <w:pPr>
        <w:spacing w:after="0" w:line="240" w:lineRule="auto"/>
        <w:ind w:right="-5" w:firstLine="567"/>
        <w:jc w:val="both"/>
        <w:rPr>
          <w:rFonts w:ascii="Times New Roman" w:hAnsi="Times New Roman" w:eastAsia="Times New Roman" w:cs="Times New Roman"/>
          <w:b/>
          <w:sz w:val="28"/>
          <w:szCs w:val="28"/>
        </w:rPr>
      </w:pPr>
    </w:p>
    <w:p>
      <w:pPr xmlns:w="http://schemas.openxmlformats.org/wordprocessingml/2006/main">
        <w:spacing w:after="0" w:line="240" w:lineRule="auto"/>
        <w:ind w:left="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12. The image of a leader against a political and non-political background.</w:t>
      </w:r>
    </w:p>
    <w:p>
      <w:pPr xmlns:w="http://schemas.openxmlformats.org/wordprocessingml/2006/main">
        <w:spacing w:after="0" w:line="240" w:lineRule="auto"/>
        <w:ind w:left="567"/>
        <w:jc w:val="both"/>
        <w:rPr>
          <w:rFonts w:ascii="Times New Roman" w:hAnsi="Times New Roman" w:eastAsia="Times New Roman" w:cs="Times New Roman"/>
          <w:color w:val="000000"/>
          <w:sz w:val="28"/>
          <w:szCs w:val="28"/>
        </w:rPr>
      </w:pPr>
      <w:r xmlns:w="http://schemas.openxmlformats.org/wordprocessingml/2006/main">
        <w:rPr>
          <w:rFonts w:ascii="Times New Roman" w:hAnsi="Times New Roman" w:eastAsia="Times New Roman" w:cs="Times New Roman"/>
          <w:sz w:val="28"/>
          <w:szCs w:val="28"/>
        </w:rPr>
        <w:t xml:space="preserve">The purpose of the lesson: to reveal the specifics of the image of a political leader</w:t>
      </w:r>
    </w:p>
    <w:p>
      <w:pPr xmlns:w="http://schemas.openxmlformats.org/wordprocessingml/2006/main">
        <w:pStyle w:val="6"/>
        <w:numPr>
          <w:ilvl w:val="0"/>
          <w:numId w:val="16"/>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Symbolic models of heroism are specific foundations for constructing the image of a political leader in various states.</w:t>
      </w:r>
    </w:p>
    <w:p>
      <w:pPr xmlns:w="http://schemas.openxmlformats.org/wordprocessingml/2006/main">
        <w:numPr>
          <w:ilvl w:val="0"/>
          <w:numId w:val="16"/>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Basic criteria for assessing the personality of a political leader.</w:t>
      </w:r>
    </w:p>
    <w:p>
      <w:pPr xmlns:w="http://schemas.openxmlformats.org/wordprocessingml/2006/main">
        <w:numPr>
          <w:ilvl w:val="0"/>
          <w:numId w:val="16"/>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Typology of ideal political leaders (based on legitimacy).</w:t>
      </w:r>
    </w:p>
    <w:p>
      <w:pPr xmlns:w="http://schemas.openxmlformats.org/wordprocessingml/2006/main">
        <w:numPr>
          <w:ilvl w:val="0"/>
          <w:numId w:val="16"/>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concept of self-presentation. Rules of communicative interaction and rules of self-presentation.</w:t>
      </w:r>
    </w:p>
    <w:p>
      <w:pPr xmlns:w="http://schemas.openxmlformats.org/wordprocessingml/2006/main">
        <w:numPr>
          <w:ilvl w:val="0"/>
          <w:numId w:val="16"/>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Psychological mechanisms of perception of a political leader.</w:t>
      </w:r>
    </w:p>
    <w:p>
      <w:pPr xmlns:w="http://schemas.openxmlformats.org/wordprocessingml/2006/main">
        <w:pStyle w:val="6"/>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Exercise.</w:t>
      </w:r>
    </w:p>
    <w:p>
      <w:pPr xmlns:w="http://schemas.openxmlformats.org/wordprocessingml/2006/main">
        <w:pStyle w:val="6"/>
        <w:numPr>
          <w:ilvl w:val="0"/>
          <w:numId w:val="17"/>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Give examples of the main image types of Kazakhstani politicians.</w:t>
      </w:r>
    </w:p>
    <w:p>
      <w:pPr xmlns:w="http://schemas.openxmlformats.org/wordprocessingml/2006/main">
        <w:pStyle w:val="6"/>
        <w:numPr>
          <w:ilvl w:val="0"/>
          <w:numId w:val="17"/>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N. Machiavelli in his treatise "The Prince" outlined the important, from his point of view, features of the head of state. Highlight the main ones. Are these features in demand in modern society?</w:t>
      </w:r>
    </w:p>
    <w:p>
      <w:pPr>
        <w:spacing w:after="0" w:line="240" w:lineRule="auto"/>
        <w:ind w:right="-5" w:firstLine="567"/>
        <w:jc w:val="both"/>
        <w:rPr>
          <w:rFonts w:ascii="Times New Roman" w:hAnsi="Times New Roman" w:eastAsia="Times New Roman" w:cs="Times New Roman"/>
          <w:b/>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13. Formation of the image of a political party.</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Objective of the lesson: to explore the main characteristics of the image of a political party</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sz w:val="28"/>
          <w:szCs w:val="28"/>
        </w:rPr>
        <w:t xml:space="preserve">The main components of the image of a political party.</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sz w:val="28"/>
          <w:szCs w:val="28"/>
        </w:rPr>
        <w:t xml:space="preserve">Factors influencing the formation of the image of parties.</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sz w:val="28"/>
          <w:szCs w:val="28"/>
        </w:rPr>
        <w:t xml:space="preserve">Basic requirements for the formation of the image of a political party.</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sz w:val="28"/>
          <w:szCs w:val="28"/>
        </w:rPr>
        <w:t xml:space="preserve">The role of “symbolic capital” in politics and the symbolism of a political party.</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Tasks of party image.</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image of the party and the image of the electorate.</w:t>
      </w:r>
    </w:p>
    <w:p>
      <w:pPr xmlns:w="http://schemas.openxmlformats.org/wordprocessingml/2006/main">
        <w:numPr>
          <w:ilvl w:val="0"/>
          <w:numId w:val="18"/>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Populism as part of the image of modern political parties.</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Building an effective image strategy for a political party in the election process and in the inter-election period.</w:t>
      </w:r>
    </w:p>
    <w:p>
      <w:pPr>
        <w:spacing w:after="0" w:line="240" w:lineRule="auto"/>
        <w:ind w:right="-5" w:firstLine="567"/>
        <w:jc w:val="both"/>
        <w:rPr>
          <w:rFonts w:ascii="Times New Roman" w:hAnsi="Times New Roman" w:eastAsia="Times New Roman" w:cs="Times New Roman"/>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session 14. Internal image of the state.</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Objective of the lesson: to define the content of the concept of "internal image of the state"</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concept of state image.</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image of the state as a reflection in the consciousness of citizens of the real situation in the country.</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color w:val="000000"/>
          <w:spacing w:val="-3"/>
          <w:sz w:val="28"/>
          <w:szCs w:val="28"/>
        </w:rPr>
        <w:t xml:space="preserve">The main functions of the country's image</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Two groups of state image factors.</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Mythological element of the state image.</w:t>
      </w:r>
    </w:p>
    <w:p>
      <w:pPr xmlns:w="http://schemas.openxmlformats.org/wordprocessingml/2006/main">
        <w:numPr>
          <w:ilvl w:val="0"/>
          <w:numId w:val="19"/>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Primary and secondary image of the country.</w:t>
      </w:r>
    </w:p>
    <w:p>
      <w:pPr xmlns:w="http://schemas.openxmlformats.org/wordprocessingml/2006/main">
        <w:spacing w:after="0" w:line="240" w:lineRule="auto"/>
        <w:ind w:left="567" w:right="-5"/>
        <w:jc w:val="both"/>
        <w:rPr>
          <w:rFonts w:ascii="Times New Roman" w:hAnsi="Times New Roman" w:eastAsia="Times New Roman" w:cs="Times New Roman"/>
          <w:color w:val="000000"/>
          <w:spacing w:val="3"/>
          <w:sz w:val="28"/>
          <w:szCs w:val="28"/>
        </w:rPr>
      </w:pPr>
      <w:r xmlns:w="http://schemas.openxmlformats.org/wordprocessingml/2006/main">
        <w:rPr>
          <w:rFonts w:ascii="Times New Roman" w:hAnsi="Times New Roman" w:eastAsia="Times New Roman" w:cs="Times New Roman"/>
          <w:color w:val="000000"/>
          <w:spacing w:val="3"/>
          <w:sz w:val="28"/>
          <w:szCs w:val="28"/>
        </w:rPr>
        <w:t xml:space="preserve">Exercise</w:t>
      </w:r>
    </w:p>
    <w:p>
      <w:pPr xmlns:w="http://schemas.openxmlformats.org/wordprocessingml/2006/main">
        <w:pStyle w:val="6"/>
        <w:numPr>
          <w:ilvl w:val="0"/>
          <w:numId w:val="20"/>
        </w:numPr>
        <w:spacing w:after="0" w:line="240" w:lineRule="auto"/>
        <w:ind w:right="-5"/>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color w:val="000000"/>
          <w:spacing w:val="3"/>
          <w:sz w:val="28"/>
          <w:szCs w:val="28"/>
        </w:rPr>
        <w:t xml:space="preserve">List the main requirements for </w:t>
      </w:r>
      <w:r xmlns:w="http://schemas.openxmlformats.org/wordprocessingml/2006/main">
        <w:rPr>
          <w:rFonts w:ascii="Times New Roman" w:hAnsi="Times New Roman" w:eastAsia="Times New Roman" w:cs="Times New Roman"/>
          <w:color w:val="000000"/>
          <w:spacing w:val="-2"/>
          <w:sz w:val="28"/>
          <w:szCs w:val="28"/>
        </w:rPr>
        <w:t xml:space="preserve">the country's image. Determine which of them are most significant for Kazakhstan.</w:t>
      </w:r>
    </w:p>
    <w:p>
      <w:pPr xmlns:w="http://schemas.openxmlformats.org/wordprocessingml/2006/main">
        <w:pStyle w:val="6"/>
        <w:numPr>
          <w:ilvl w:val="0"/>
          <w:numId w:val="20"/>
        </w:numPr>
        <w:spacing w:after="0" w:line="240" w:lineRule="auto"/>
        <w:ind w:right="-5"/>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color w:val="000000"/>
          <w:spacing w:val="-2"/>
          <w:sz w:val="28"/>
          <w:szCs w:val="28"/>
        </w:rPr>
        <w:t xml:space="preserve">Try to formulate your own definition of the image of the state.</w:t>
      </w:r>
    </w:p>
    <w:p>
      <w:pPr>
        <w:spacing w:after="0" w:line="240" w:lineRule="auto"/>
        <w:ind w:right="-5" w:firstLine="567"/>
        <w:jc w:val="both"/>
        <w:rPr>
          <w:rFonts w:ascii="Times New Roman" w:hAnsi="Times New Roman" w:eastAsia="Times New Roman" w:cs="Times New Roman"/>
          <w:sz w:val="28"/>
          <w:szCs w:val="28"/>
        </w:rPr>
      </w:pPr>
    </w:p>
    <w:p>
      <w:pPr xmlns:w="http://schemas.openxmlformats.org/wordprocessingml/2006/main">
        <w:spacing w:after="0" w:line="240" w:lineRule="auto"/>
        <w:ind w:right="-5" w:firstLine="567"/>
        <w:jc w:val="both"/>
        <w:rPr>
          <w:rFonts w:ascii="Times New Roman" w:hAnsi="Times New Roman" w:eastAsia="Times New Roman" w:cs="Times New Roman"/>
          <w:b/>
          <w:sz w:val="28"/>
          <w:szCs w:val="28"/>
        </w:rPr>
      </w:pPr>
      <w:r xmlns:w="http://schemas.openxmlformats.org/wordprocessingml/2006/main">
        <w:rPr>
          <w:rFonts w:ascii="Times New Roman" w:hAnsi="Times New Roman" w:eastAsia="Times New Roman" w:cs="Times New Roman"/>
          <w:b/>
          <w:sz w:val="28"/>
          <w:szCs w:val="28"/>
        </w:rPr>
        <w:t xml:space="preserve">Seminar lesson 15. External (international) image of the state.</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purpose of the lesson: to highlight the leading aspects of the international image of a state</w:t>
      </w:r>
    </w:p>
    <w:p>
      <w:pPr xmlns:w="http://schemas.openxmlformats.org/wordprocessingml/2006/main">
        <w:numPr>
          <w:ilvl w:val="0"/>
          <w:numId w:val="21"/>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political image of the state" and "the image of the state in the global political space".</w:t>
      </w:r>
    </w:p>
    <w:p>
      <w:pPr xmlns:w="http://schemas.openxmlformats.org/wordprocessingml/2006/main">
        <w:numPr>
          <w:ilvl w:val="0"/>
          <w:numId w:val="21"/>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Factors in the creation and positioning of a country’s image in the modern political space.</w:t>
      </w:r>
    </w:p>
    <w:p>
      <w:pPr xmlns:w="http://schemas.openxmlformats.org/wordprocessingml/2006/main">
        <w:numPr>
          <w:ilvl w:val="0"/>
          <w:numId w:val="21"/>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Theoretical models of state image.</w:t>
      </w:r>
    </w:p>
    <w:p>
      <w:pPr xmlns:w="http://schemas.openxmlformats.org/wordprocessingml/2006/main">
        <w:numPr>
          <w:ilvl w:val="0"/>
          <w:numId w:val="21"/>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Creating a positive image of the country.</w:t>
      </w:r>
    </w:p>
    <w:p>
      <w:pPr xmlns:w="http://schemas.openxmlformats.org/wordprocessingml/2006/main">
        <w:numPr>
          <w:ilvl w:val="0"/>
          <w:numId w:val="21"/>
        </w:numPr>
        <w:spacing w:after="0" w:line="240" w:lineRule="auto"/>
        <w:ind w:left="0"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The role of a leader in shaping the political image of a state in the global world.</w:t>
      </w:r>
    </w:p>
    <w:p>
      <w:pPr xmlns:w="http://schemas.openxmlformats.org/wordprocessingml/2006/main">
        <w:spacing w:after="0" w:line="240" w:lineRule="auto"/>
        <w:ind w:right="-5" w:firstLine="567"/>
        <w:jc w:val="both"/>
        <w:rPr>
          <w:rFonts w:ascii="Times New Roman" w:hAnsi="Times New Roman" w:eastAsia="Times New Roman" w:cs="Times New Roman"/>
          <w:sz w:val="28"/>
          <w:szCs w:val="28"/>
        </w:rPr>
      </w:pPr>
      <w:r xmlns:w="http://schemas.openxmlformats.org/wordprocessingml/2006/main">
        <w:rPr>
          <w:rFonts w:ascii="Times New Roman" w:hAnsi="Times New Roman" w:eastAsia="Times New Roman" w:cs="Times New Roman"/>
          <w:sz w:val="28"/>
          <w:szCs w:val="28"/>
        </w:rPr>
        <w:t xml:space="preserve">Task. List the features of the process of strengthening and promoting the image of the Republic of Kazakhstan in the international arena in the context of the President's initiatives </w:t>
      </w:r>
      <w:bookmarkStart xmlns:w="http://schemas.openxmlformats.org/wordprocessingml/2006/main" w:id="0" w:name="_GoBack"/>
      <w:bookmarkEnd xmlns:w="http://schemas.openxmlformats.org/wordprocessingml/2006/main" w:id="0"/>
      <w:r xmlns:w="http://schemas.openxmlformats.org/wordprocessingml/2006/main">
        <w:rPr>
          <w:rFonts w:ascii="Times New Roman" w:hAnsi="Times New Roman" w:eastAsia="Times New Roman" w:cs="Times New Roman"/>
          <w:sz w:val="28"/>
          <w:szCs w:val="28"/>
        </w:rPr>
        <w:t xml:space="preserve">. Provide specific examples.</w:t>
      </w:r>
    </w:p>
    <w:p>
      <w:pPr>
        <w:pStyle w:val="4"/>
        <w:spacing w:after="0"/>
        <w:ind w:left="0"/>
        <w:rPr>
          <w:sz w:val="28"/>
        </w:rPr>
      </w:pPr>
    </w:p>
    <w:p>
      <w:pPr xmlns:w="http://schemas.openxmlformats.org/wordprocessingml/2006/main">
        <w:spacing w:after="0" w:line="240" w:lineRule="auto"/>
        <w:ind w:firstLine="567"/>
        <w:rPr>
          <w:rFonts w:ascii="Times New Roman" w:hAnsi="Times New Roman" w:cs="Times New Roman"/>
          <w:b/>
          <w:sz w:val="28"/>
          <w:szCs w:val="28"/>
        </w:rPr>
      </w:pPr>
      <w:r xmlns:w="http://schemas.openxmlformats.org/wordprocessingml/2006/main">
        <w:rPr>
          <w:rFonts w:ascii="Times New Roman" w:hAnsi="Times New Roman" w:cs="Times New Roman"/>
          <w:b/>
          <w:sz w:val="28"/>
          <w:szCs w:val="28"/>
        </w:rPr>
        <w:t xml:space="preserve">References</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Main:</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Vylegzhanin D.A. “Introduction to political imageology: a tutorial.” – M.: FLINTA, 2014</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2.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Gorchakova V. G. Image: art and reality. - Moscow: Unity-Dana, 2010.</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3.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Kim L.M. Political imageology: teaching aid. – A.: “Kazakh University”.- 2012. – 204 p.</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4.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Panasyuk A.Yu. Do you need an image maker? Or about how to create your own image. — M.: Delo, 1998.</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5.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Pocheptsov G.G. Image: from pharaohs to presidents. - Kiev, 1997; M., 1999.</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6.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Pocheptsov G. G. Imageology. — M.: Refl-book; Kyiv: Wakler, 2001.</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7.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Political imageology: scientific and applied foundations (monograph) / edited by Laptev L.G., Perelygina E.B., Petrova E.A. - M.: RIC "RUSAKI", 2004.</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8.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Political imageology (collective monograph) / Under the general editorship of L.G. Laptev, E.A. Petrova – M.: RIC AIM, 2006</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9.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Political imageology: textbook / edited by A.A. Dergach, E.B. Perelygina and others. - M.: Aspect-press, 2006. - 400 p.</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10.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Ushakova N.V., Strizhova A.F. Imageology. - M.: Publishing and Trading Corporation "Dashkov and Co.", 2009.</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11.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Ushakova N.V. Imageology. Study guide for bachelors. - M.: Dashkov i Ko, 2012.</w:t>
      </w:r>
    </w:p>
    <w:p>
      <w:pPr>
        <w:spacing w:after="0" w:line="240" w:lineRule="auto"/>
        <w:ind w:firstLine="567"/>
        <w:rPr>
          <w:rFonts w:ascii="Times New Roman" w:hAnsi="Times New Roman" w:cs="Times New Roman"/>
          <w:sz w:val="28"/>
          <w:szCs w:val="28"/>
        </w:rPr>
      </w:pP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Additional</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Gorchakova V.G. Applied imageology. - M.: Academic Project, 2007. - 400 p.</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2.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The image of a leader. A psychological guide for politicians. - M.: Knowledge Society of Russia, 1994.</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3.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Kovalchuk A.S. Fundamentals of imageology and business communication: Textbook. manual. 2nd ed. – Rostov-on-Don: Phoenix, 2003.</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4.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Panasyuk, A. Yu. Do you need an image maker? Or how to create your own image. - M.: Delo, 2000.</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5.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Pocheptsov G. G. Profession: image maker. - 2nd ed., corrected and supplemented. - St. Petersburg: Aleteya, 2001.</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6.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Psychology of mass communication: a textbook for students of higher education institutions and students of additional education courses / ed. A. A. Bodalev, A. A. Derkach, L. G. Laptev. - Moscow: Gardariki, 2008.</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7.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Ramsey N. Psychology of appearance: trans. from English/ N. Ramsey, D. Harcourt. - St. Petersburg: Piter, 2011.</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8.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Reznik S. D. Gender management: women in management. - Moscow: Finance and statistics, 2009.</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9.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Shepel V.M. Imageology: secrets of personal charm. - M.: Phoenix, 2005.</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10.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Tsuladze A.M. Formation of the image of a politician in Russia. - M.: Book House "University", 1999.</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11.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Chumikov A. N. Advertising and public relations: image, reputation, brand: a textbook for university students. - Moscow: Aspect Press, 2012.</w:t>
      </w:r>
    </w:p>
    <w:p>
      <w:pPr>
        <w:spacing w:after="0" w:line="240" w:lineRule="auto"/>
        <w:ind w:firstLine="567"/>
        <w:rPr>
          <w:rFonts w:ascii="Times New Roman" w:hAnsi="Times New Roman" w:cs="Times New Roman"/>
          <w:sz w:val="28"/>
          <w:szCs w:val="28"/>
        </w:rPr>
      </w:pP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Internet resources</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 academ @ yandex.ru</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1.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http://trackerphil.weebly.com/blog/knigi-po-imidzhelogii</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2.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http://nubilium.ru/item/1320411.html</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3.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http://www.klex.ru/34a</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4.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http://www.klex.ru/c5u</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5.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http://www.klex.ru/fib</w:t>
      </w:r>
    </w:p>
    <w:p>
      <w:pPr xmlns:w="http://schemas.openxmlformats.org/wordprocessingml/2006/main">
        <w:spacing w:after="0" w:line="240" w:lineRule="auto"/>
        <w:ind w:firstLine="567"/>
        <w:rPr>
          <w:rFonts w:ascii="Times New Roman" w:hAnsi="Times New Roman" w:cs="Times New Roman"/>
          <w:sz w:val="28"/>
          <w:szCs w:val="28"/>
        </w:rPr>
      </w:pPr>
      <w:r xmlns:w="http://schemas.openxmlformats.org/wordprocessingml/2006/main">
        <w:rPr>
          <w:rFonts w:ascii="Times New Roman" w:hAnsi="Times New Roman" w:cs="Times New Roman"/>
          <w:sz w:val="28"/>
          <w:szCs w:val="28"/>
        </w:rPr>
        <w:t xml:space="preserve">6. </w:t>
      </w:r>
      <w:r xmlns:w="http://schemas.openxmlformats.org/wordprocessingml/2006/main">
        <w:rPr>
          <w:rFonts w:ascii="Times New Roman" w:hAnsi="Times New Roman" w:cs="Times New Roman"/>
          <w:sz w:val="28"/>
          <w:szCs w:val="28"/>
        </w:rPr>
        <w:tab xmlns:w="http://schemas.openxmlformats.org/wordprocessingml/2006/main"/>
      </w:r>
      <w:r xmlns:w="http://schemas.openxmlformats.org/wordprocessingml/2006/main">
        <w:rPr>
          <w:rFonts w:ascii="Times New Roman" w:hAnsi="Times New Roman" w:cs="Times New Roman"/>
          <w:sz w:val="28"/>
          <w:szCs w:val="28"/>
        </w:rPr>
        <w:t xml:space="preserve">http://www.klex.ru/2vk</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61246"/>
    <w:multiLevelType w:val="multilevel"/>
    <w:tmpl w:val="0B0612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EA16DB9"/>
    <w:multiLevelType w:val="multilevel"/>
    <w:tmpl w:val="0EA16DB9"/>
    <w:lvl w:ilvl="0" w:tentative="0">
      <w:start w:val="1"/>
      <w:numFmt w:val="decimal"/>
      <w:lvlText w:val="%1."/>
      <w:lvlJc w:val="left"/>
      <w:pPr>
        <w:ind w:left="9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F4C7A32"/>
    <w:multiLevelType w:val="multilevel"/>
    <w:tmpl w:val="0F4C7A32"/>
    <w:lvl w:ilvl="0" w:tentative="0">
      <w:start w:val="1"/>
      <w:numFmt w:val="decimal"/>
      <w:lvlText w:val="%1."/>
      <w:lvlJc w:val="left"/>
      <w:pPr>
        <w:ind w:left="927" w:hanging="360"/>
      </w:pPr>
      <w:rPr>
        <w:rFonts w:hint="default"/>
        <w:b w:val="0"/>
      </w:rPr>
    </w:lvl>
    <w:lvl w:ilvl="1" w:tentative="0">
      <w:start w:val="1"/>
      <w:numFmt w:val="lowerLetter"/>
      <w:lvlText w:val="%2."/>
      <w:lvlJc w:val="left"/>
      <w:pPr>
        <w:ind w:left="1467" w:hanging="360"/>
      </w:pPr>
    </w:lvl>
    <w:lvl w:ilvl="2" w:tentative="0">
      <w:start w:val="1"/>
      <w:numFmt w:val="lowerRoman"/>
      <w:lvlText w:val="%3."/>
      <w:lvlJc w:val="right"/>
      <w:pPr>
        <w:ind w:left="2187" w:hanging="180"/>
      </w:pPr>
    </w:lvl>
    <w:lvl w:ilvl="3" w:tentative="0">
      <w:start w:val="1"/>
      <w:numFmt w:val="decimal"/>
      <w:lvlText w:val="%4."/>
      <w:lvlJc w:val="left"/>
      <w:pPr>
        <w:ind w:left="2907" w:hanging="360"/>
      </w:pPr>
    </w:lvl>
    <w:lvl w:ilvl="4" w:tentative="0">
      <w:start w:val="1"/>
      <w:numFmt w:val="lowerLetter"/>
      <w:lvlText w:val="%5."/>
      <w:lvlJc w:val="left"/>
      <w:pPr>
        <w:ind w:left="3627" w:hanging="360"/>
      </w:pPr>
    </w:lvl>
    <w:lvl w:ilvl="5" w:tentative="0">
      <w:start w:val="1"/>
      <w:numFmt w:val="lowerRoman"/>
      <w:lvlText w:val="%6."/>
      <w:lvlJc w:val="right"/>
      <w:pPr>
        <w:ind w:left="4347" w:hanging="180"/>
      </w:pPr>
    </w:lvl>
    <w:lvl w:ilvl="6" w:tentative="0">
      <w:start w:val="1"/>
      <w:numFmt w:val="decimal"/>
      <w:lvlText w:val="%7."/>
      <w:lvlJc w:val="left"/>
      <w:pPr>
        <w:ind w:left="5067" w:hanging="360"/>
      </w:pPr>
    </w:lvl>
    <w:lvl w:ilvl="7" w:tentative="0">
      <w:start w:val="1"/>
      <w:numFmt w:val="lowerLetter"/>
      <w:lvlText w:val="%8."/>
      <w:lvlJc w:val="left"/>
      <w:pPr>
        <w:ind w:left="5787" w:hanging="360"/>
      </w:pPr>
    </w:lvl>
    <w:lvl w:ilvl="8" w:tentative="0">
      <w:start w:val="1"/>
      <w:numFmt w:val="lowerRoman"/>
      <w:lvlText w:val="%9."/>
      <w:lvlJc w:val="right"/>
      <w:pPr>
        <w:ind w:left="6507" w:hanging="180"/>
      </w:pPr>
    </w:lvl>
  </w:abstractNum>
  <w:abstractNum w:abstractNumId="3">
    <w:nsid w:val="21F86671"/>
    <w:multiLevelType w:val="multilevel"/>
    <w:tmpl w:val="21F86671"/>
    <w:lvl w:ilvl="0" w:tentative="0">
      <w:start w:val="1"/>
      <w:numFmt w:val="decimal"/>
      <w:lvlText w:val="%1."/>
      <w:lvlJc w:val="left"/>
      <w:pPr>
        <w:ind w:left="90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E7038E"/>
    <w:multiLevelType w:val="multilevel"/>
    <w:tmpl w:val="23E7038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5">
    <w:nsid w:val="252705EE"/>
    <w:multiLevelType w:val="multilevel"/>
    <w:tmpl w:val="252705EE"/>
    <w:lvl w:ilvl="0" w:tentative="0">
      <w:start w:val="1"/>
      <w:numFmt w:val="decimal"/>
      <w:lvlText w:val="%1."/>
      <w:lvlJc w:val="left"/>
      <w:pPr>
        <w:ind w:left="1980" w:hanging="360"/>
      </w:pPr>
      <w:rPr>
        <w:rFonts w:hint="default"/>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6">
    <w:nsid w:val="4E61224C"/>
    <w:multiLevelType w:val="multilevel"/>
    <w:tmpl w:val="4E61224C"/>
    <w:lvl w:ilvl="0" w:tentative="0">
      <w:start w:val="1"/>
      <w:numFmt w:val="decimal"/>
      <w:lvlText w:val="%1."/>
      <w:lvlJc w:val="left"/>
      <w:pPr>
        <w:ind w:left="1467" w:hanging="360"/>
      </w:pPr>
      <w:rPr>
        <w:rFonts w:hint="default"/>
        <w:b w:val="0"/>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7">
    <w:nsid w:val="4F147438"/>
    <w:multiLevelType w:val="multilevel"/>
    <w:tmpl w:val="4F147438"/>
    <w:lvl w:ilvl="0" w:tentative="0">
      <w:start w:val="1"/>
      <w:numFmt w:val="decimal"/>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8">
    <w:nsid w:val="53E0116B"/>
    <w:multiLevelType w:val="multilevel"/>
    <w:tmpl w:val="53E0116B"/>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9">
    <w:nsid w:val="5979420E"/>
    <w:multiLevelType w:val="multilevel"/>
    <w:tmpl w:val="5979420E"/>
    <w:lvl w:ilvl="0" w:tentative="0">
      <w:start w:val="1"/>
      <w:numFmt w:val="decimal"/>
      <w:lvlText w:val="%1."/>
      <w:lvlJc w:val="left"/>
      <w:pPr>
        <w:ind w:left="927" w:hanging="360"/>
      </w:pPr>
      <w:rPr>
        <w:rFonts w:hint="default"/>
        <w:b w:val="0"/>
      </w:rPr>
    </w:lvl>
    <w:lvl w:ilvl="1" w:tentative="0">
      <w:start w:val="1"/>
      <w:numFmt w:val="lowerLetter"/>
      <w:lvlText w:val="%2."/>
      <w:lvlJc w:val="left"/>
      <w:pPr>
        <w:ind w:left="1467" w:hanging="360"/>
      </w:pPr>
    </w:lvl>
    <w:lvl w:ilvl="2" w:tentative="0">
      <w:start w:val="1"/>
      <w:numFmt w:val="lowerRoman"/>
      <w:lvlText w:val="%3."/>
      <w:lvlJc w:val="right"/>
      <w:pPr>
        <w:ind w:left="2187" w:hanging="180"/>
      </w:pPr>
    </w:lvl>
    <w:lvl w:ilvl="3" w:tentative="0">
      <w:start w:val="1"/>
      <w:numFmt w:val="decimal"/>
      <w:lvlText w:val="%4."/>
      <w:lvlJc w:val="left"/>
      <w:pPr>
        <w:ind w:left="2907" w:hanging="360"/>
      </w:pPr>
    </w:lvl>
    <w:lvl w:ilvl="4" w:tentative="0">
      <w:start w:val="1"/>
      <w:numFmt w:val="lowerLetter"/>
      <w:lvlText w:val="%5."/>
      <w:lvlJc w:val="left"/>
      <w:pPr>
        <w:ind w:left="3627" w:hanging="360"/>
      </w:pPr>
    </w:lvl>
    <w:lvl w:ilvl="5" w:tentative="0">
      <w:start w:val="1"/>
      <w:numFmt w:val="lowerRoman"/>
      <w:lvlText w:val="%6."/>
      <w:lvlJc w:val="right"/>
      <w:pPr>
        <w:ind w:left="4347" w:hanging="180"/>
      </w:pPr>
    </w:lvl>
    <w:lvl w:ilvl="6" w:tentative="0">
      <w:start w:val="1"/>
      <w:numFmt w:val="decimal"/>
      <w:lvlText w:val="%7."/>
      <w:lvlJc w:val="left"/>
      <w:pPr>
        <w:ind w:left="5067" w:hanging="360"/>
      </w:pPr>
    </w:lvl>
    <w:lvl w:ilvl="7" w:tentative="0">
      <w:start w:val="1"/>
      <w:numFmt w:val="lowerLetter"/>
      <w:lvlText w:val="%8."/>
      <w:lvlJc w:val="left"/>
      <w:pPr>
        <w:ind w:left="5787" w:hanging="360"/>
      </w:pPr>
    </w:lvl>
    <w:lvl w:ilvl="8" w:tentative="0">
      <w:start w:val="1"/>
      <w:numFmt w:val="lowerRoman"/>
      <w:lvlText w:val="%9."/>
      <w:lvlJc w:val="right"/>
      <w:pPr>
        <w:ind w:left="6507" w:hanging="180"/>
      </w:pPr>
    </w:lvl>
  </w:abstractNum>
  <w:abstractNum w:abstractNumId="10">
    <w:nsid w:val="5C96300D"/>
    <w:multiLevelType w:val="multilevel"/>
    <w:tmpl w:val="5C96300D"/>
    <w:lvl w:ilvl="0" w:tentative="0">
      <w:start w:val="1"/>
      <w:numFmt w:val="decimal"/>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E9C4A71"/>
    <w:multiLevelType w:val="multilevel"/>
    <w:tmpl w:val="5E9C4A71"/>
    <w:lvl w:ilvl="0" w:tentative="0">
      <w:start w:val="1"/>
      <w:numFmt w:val="bullet"/>
      <w:lvlText w:val=""/>
      <w:lvlJc w:val="left"/>
      <w:pPr>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1B11944"/>
    <w:multiLevelType w:val="multilevel"/>
    <w:tmpl w:val="61B11944"/>
    <w:lvl w:ilvl="0" w:tentative="0">
      <w:start w:val="1"/>
      <w:numFmt w:val="decimal"/>
      <w:lvlText w:val="%1."/>
      <w:lvlJc w:val="left"/>
      <w:pPr>
        <w:ind w:left="927" w:hanging="360"/>
      </w:pPr>
      <w:rPr>
        <w:rFonts w:hint="default"/>
        <w:color w:val="000000"/>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3">
    <w:nsid w:val="69332A49"/>
    <w:multiLevelType w:val="multilevel"/>
    <w:tmpl w:val="69332A4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
    <w:nsid w:val="6EC41806"/>
    <w:multiLevelType w:val="multilevel"/>
    <w:tmpl w:val="6EC41806"/>
    <w:lvl w:ilvl="0" w:tentative="0">
      <w:start w:val="1"/>
      <w:numFmt w:val="decimal"/>
      <w:lvlText w:val="%1."/>
      <w:lvlJc w:val="left"/>
      <w:pPr>
        <w:ind w:left="90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700305B8"/>
    <w:multiLevelType w:val="multilevel"/>
    <w:tmpl w:val="700305B8"/>
    <w:lvl w:ilvl="0" w:tentative="0">
      <w:start w:val="1"/>
      <w:numFmt w:val="decimal"/>
      <w:lvlText w:val="%1."/>
      <w:lvlJc w:val="left"/>
      <w:pPr>
        <w:ind w:left="1440" w:hanging="360"/>
      </w:pPr>
      <w:rPr>
        <w:rFonts w:hint="default"/>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6">
    <w:nsid w:val="70BF0FE0"/>
    <w:multiLevelType w:val="multilevel"/>
    <w:tmpl w:val="70BF0FE0"/>
    <w:lvl w:ilvl="0" w:tentative="0">
      <w:start w:val="1"/>
      <w:numFmt w:val="decimal"/>
      <w:lvlText w:val="%1."/>
      <w:lvlJc w:val="left"/>
      <w:pPr>
        <w:ind w:left="900" w:hanging="360"/>
      </w:pPr>
      <w:rPr>
        <w:rFonts w:hint="default"/>
        <w:b w:val="0"/>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17">
    <w:nsid w:val="725B6415"/>
    <w:multiLevelType w:val="multilevel"/>
    <w:tmpl w:val="725B6415"/>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8">
    <w:nsid w:val="73D03850"/>
    <w:multiLevelType w:val="multilevel"/>
    <w:tmpl w:val="73D03850"/>
    <w:lvl w:ilvl="0" w:tentative="0">
      <w:start w:val="1"/>
      <w:numFmt w:val="decimal"/>
      <w:lvlText w:val="%1."/>
      <w:lvlJc w:val="left"/>
      <w:pPr>
        <w:ind w:left="927" w:hanging="360"/>
      </w:pPr>
      <w:rPr>
        <w:rFonts w:hint="default"/>
        <w:b w:val="0"/>
      </w:rPr>
    </w:lvl>
    <w:lvl w:ilvl="1" w:tentative="0">
      <w:start w:val="1"/>
      <w:numFmt w:val="lowerLetter"/>
      <w:lvlText w:val="%2."/>
      <w:lvlJc w:val="left"/>
      <w:pPr>
        <w:ind w:left="1467" w:hanging="360"/>
      </w:pPr>
    </w:lvl>
    <w:lvl w:ilvl="2" w:tentative="0">
      <w:start w:val="1"/>
      <w:numFmt w:val="lowerRoman"/>
      <w:lvlText w:val="%3."/>
      <w:lvlJc w:val="right"/>
      <w:pPr>
        <w:ind w:left="2187" w:hanging="180"/>
      </w:pPr>
    </w:lvl>
    <w:lvl w:ilvl="3" w:tentative="0">
      <w:start w:val="1"/>
      <w:numFmt w:val="decimal"/>
      <w:lvlText w:val="%4."/>
      <w:lvlJc w:val="left"/>
      <w:pPr>
        <w:ind w:left="2907" w:hanging="360"/>
      </w:pPr>
    </w:lvl>
    <w:lvl w:ilvl="4" w:tentative="0">
      <w:start w:val="1"/>
      <w:numFmt w:val="lowerLetter"/>
      <w:lvlText w:val="%5."/>
      <w:lvlJc w:val="left"/>
      <w:pPr>
        <w:ind w:left="3627" w:hanging="360"/>
      </w:pPr>
    </w:lvl>
    <w:lvl w:ilvl="5" w:tentative="0">
      <w:start w:val="1"/>
      <w:numFmt w:val="lowerRoman"/>
      <w:lvlText w:val="%6."/>
      <w:lvlJc w:val="right"/>
      <w:pPr>
        <w:ind w:left="4347" w:hanging="180"/>
      </w:pPr>
    </w:lvl>
    <w:lvl w:ilvl="6" w:tentative="0">
      <w:start w:val="1"/>
      <w:numFmt w:val="decimal"/>
      <w:lvlText w:val="%7."/>
      <w:lvlJc w:val="left"/>
      <w:pPr>
        <w:ind w:left="5067" w:hanging="360"/>
      </w:pPr>
    </w:lvl>
    <w:lvl w:ilvl="7" w:tentative="0">
      <w:start w:val="1"/>
      <w:numFmt w:val="lowerLetter"/>
      <w:lvlText w:val="%8."/>
      <w:lvlJc w:val="left"/>
      <w:pPr>
        <w:ind w:left="5787" w:hanging="360"/>
      </w:pPr>
    </w:lvl>
    <w:lvl w:ilvl="8" w:tentative="0">
      <w:start w:val="1"/>
      <w:numFmt w:val="lowerRoman"/>
      <w:lvlText w:val="%9."/>
      <w:lvlJc w:val="right"/>
      <w:pPr>
        <w:ind w:left="6507" w:hanging="180"/>
      </w:pPr>
    </w:lvl>
  </w:abstractNum>
  <w:abstractNum w:abstractNumId="19">
    <w:nsid w:val="76FB5D73"/>
    <w:multiLevelType w:val="multilevel"/>
    <w:tmpl w:val="76FB5D73"/>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0">
    <w:nsid w:val="7C8308F3"/>
    <w:multiLevelType w:val="multilevel"/>
    <w:tmpl w:val="7C8308F3"/>
    <w:lvl w:ilvl="0" w:tentative="0">
      <w:start w:val="1"/>
      <w:numFmt w:val="decimal"/>
      <w:lvlText w:val="%1."/>
      <w:lvlJc w:val="left"/>
      <w:pPr>
        <w:ind w:left="2007"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2"/>
  </w:num>
  <w:num w:numId="2">
    <w:abstractNumId w:val="15"/>
  </w:num>
  <w:num w:numId="3">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0"/>
  </w:num>
  <w:num w:numId="7">
    <w:abstractNumId w:val="1"/>
  </w:num>
  <w:num w:numId="8">
    <w:abstractNumId w:val="4"/>
  </w:num>
  <w:num w:numId="9">
    <w:abstractNumId w:val="7"/>
  </w:num>
  <w:num w:numId="10">
    <w:abstractNumId w:val="13"/>
  </w:num>
  <w:num w:numId="11">
    <w:abstractNumId w:val="5"/>
  </w:num>
  <w:num w:numId="12">
    <w:abstractNumId w:val="18"/>
  </w:num>
  <w:num w:numId="13">
    <w:abstractNumId w:val="20"/>
  </w:num>
  <w:num w:numId="14">
    <w:abstractNumId w:val="6"/>
  </w:num>
  <w:num w:numId="15">
    <w:abstractNumId w:val="9"/>
  </w:num>
  <w:num w:numId="16">
    <w:abstractNumId w:val="19"/>
  </w:num>
  <w:num w:numId="17">
    <w:abstractNumId w:val="17"/>
  </w:num>
  <w:num w:numId="18">
    <w:abstractNumId w:val="16"/>
  </w:num>
  <w:num w:numId="19">
    <w:abstractNumId w:val="3"/>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8C5832"/>
    <w:rsid w:val="0001158D"/>
    <w:rsid w:val="0003505E"/>
    <w:rsid w:val="001A26B0"/>
    <w:rsid w:val="001B15D0"/>
    <w:rsid w:val="001B658F"/>
    <w:rsid w:val="001F0C10"/>
    <w:rsid w:val="006619B0"/>
    <w:rsid w:val="008428DC"/>
    <w:rsid w:val="008C5832"/>
    <w:rsid w:val="00977A88"/>
    <w:rsid w:val="009C5C46"/>
    <w:rsid w:val="00A34B5C"/>
    <w:rsid w:val="00AF331B"/>
    <w:rsid w:val="00D050E4"/>
    <w:rsid w:val="00D112D2"/>
    <w:rsid w:val="00DB6E57"/>
    <w:rsid w:val="00EE27B3"/>
    <w:rsid w:val="08D02CD0"/>
    <w:rsid w:val="6F7E34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link w:val="5"/>
    <w:uiPriority w:val="0"/>
    <w:pPr>
      <w:spacing w:after="120" w:line="240" w:lineRule="auto"/>
      <w:ind w:left="283"/>
    </w:pPr>
    <w:rPr>
      <w:rFonts w:ascii="Times New Roman" w:hAnsi="Times New Roman" w:eastAsia="Times New Roman" w:cs="Times New Roman"/>
      <w:sz w:val="20"/>
      <w:szCs w:val="20"/>
    </w:rPr>
  </w:style>
  <w:style w:type="character" w:customStyle="1" w:styleId="5">
    <w:name w:val="Основной текст с отступом Знак"/>
    <w:basedOn w:val="2"/>
    <w:link w:val="4"/>
    <w:uiPriority w:val="0"/>
    <w:rPr>
      <w:rFonts w:ascii="Times New Roman" w:hAnsi="Times New Roman" w:eastAsia="Times New Roman" w:cs="Times New Roman"/>
      <w:sz w:val="20"/>
      <w:szCs w:val="20"/>
    </w:rPr>
  </w:style>
  <w:style w:type="paragraph" w:styleId="6">
    <w:name w:val="List Paragraph"/>
    <w:basedOn w:val="1"/>
    <w:qFormat/>
    <w:uiPriority w:val="34"/>
    <w:pPr>
      <w:ind w:left="720"/>
      <w:contextualSpacing/>
    </w:pPr>
  </w:style>
  <w:style w:type="paragraph" w:styleId="7">
    <w:name w:val="No Spacing"/>
    <w:link w:val="8"/>
    <w:qFormat/>
    <w:uiPriority w:val="1"/>
    <w:pPr>
      <w:spacing w:after="0" w:line="240" w:lineRule="auto"/>
    </w:pPr>
    <w:rPr>
      <w:rFonts w:asciiTheme="minorHAnsi" w:hAnsiTheme="minorHAnsi" w:eastAsiaTheme="minorEastAsia" w:cstheme="minorBidi"/>
      <w:sz w:val="22"/>
      <w:szCs w:val="22"/>
      <w:lang w:val="en" w:eastAsia="ru-RU" w:bidi="ar-SA"/>
    </w:rPr>
  </w:style>
  <w:style w:type="character" w:customStyle="1" w:styleId="8">
    <w:name w:val="Без интервала Знак"/>
    <w:basedOn w:val="2"/>
    <w:link w:val="7"/>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2662</Words>
  <Characters>15179</Characters>
  <Lines>126</Lines>
  <Paragraphs>35</Paragraphs>
  <TotalTime>70</TotalTime>
  <ScaleCrop>false</ScaleCrop>
  <LinksUpToDate>false</LinksUpToDate>
  <CharactersWithSpaces>17806</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2012-01-15T14:09:00Z</dcterms:created>
  <dc:creator>User</dc:creator>
  <cp:lastModifiedBy>WPS_1663241862</cp:lastModifiedBy>
  <dcterms:modified xsi:type="dcterms:W3CDTF">2022-12-09T03:55:12Z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ADA211D934434A4B9B1AF7B6716AC994</vt:lpwstr>
  </property>
</Properties>
</file>